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055" w:rsidRPr="000D77CC" w:rsidRDefault="00371977" w:rsidP="00371977">
      <w:pPr>
        <w:jc w:val="center"/>
        <w:rPr>
          <w:rFonts w:ascii="ＭＳ ゴシック" w:eastAsia="ＭＳ ゴシック" w:hAnsi="ＭＳ ゴシック"/>
          <w:b/>
          <w:sz w:val="22"/>
          <w:szCs w:val="21"/>
        </w:rPr>
      </w:pPr>
      <w:bookmarkStart w:id="0" w:name="_GoBack"/>
      <w:bookmarkEnd w:id="0"/>
      <w:r w:rsidRPr="000D77CC">
        <w:rPr>
          <w:rFonts w:ascii="ＭＳ ゴシック" w:eastAsia="ＭＳ ゴシック" w:hAnsi="ＭＳ ゴシック"/>
          <w:b/>
          <w:noProof/>
          <w:sz w:val="22"/>
          <w:szCs w:val="21"/>
        </w:rPr>
        <w:drawing>
          <wp:anchor distT="0" distB="0" distL="114300" distR="114300" simplePos="0" relativeHeight="251662336" behindDoc="0" locked="0" layoutInCell="1" allowOverlap="1">
            <wp:simplePos x="0" y="0"/>
            <wp:positionH relativeFrom="column">
              <wp:posOffset>-192733</wp:posOffset>
            </wp:positionH>
            <wp:positionV relativeFrom="paragraph">
              <wp:posOffset>482</wp:posOffset>
            </wp:positionV>
            <wp:extent cx="482321" cy="587599"/>
            <wp:effectExtent l="0" t="0" r="0" b="317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ゆずりはロゴマーク（マークのみ）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321" cy="587599"/>
                    </a:xfrm>
                    <a:prstGeom prst="rect">
                      <a:avLst/>
                    </a:prstGeom>
                  </pic:spPr>
                </pic:pic>
              </a:graphicData>
            </a:graphic>
          </wp:anchor>
        </w:drawing>
      </w:r>
      <w:r w:rsidR="00D67F8B" w:rsidRPr="000D77CC">
        <w:rPr>
          <w:rFonts w:ascii="ＭＳ ゴシック" w:eastAsia="ＭＳ ゴシック" w:hAnsi="ＭＳ ゴシック" w:hint="eastAsia"/>
          <w:b/>
          <w:sz w:val="24"/>
          <w:szCs w:val="21"/>
        </w:rPr>
        <w:t>障害者の</w:t>
      </w:r>
      <w:r w:rsidR="003F4055" w:rsidRPr="000D77CC">
        <w:rPr>
          <w:rFonts w:ascii="ＭＳ ゴシック" w:eastAsia="ＭＳ ゴシック" w:hAnsi="ＭＳ ゴシック" w:hint="eastAsia"/>
          <w:b/>
          <w:sz w:val="24"/>
          <w:szCs w:val="21"/>
        </w:rPr>
        <w:t>健康増進のため「</w:t>
      </w:r>
      <w:r w:rsidR="0000121A" w:rsidRPr="000D77CC">
        <w:rPr>
          <w:rFonts w:ascii="ＭＳ ゴシック" w:eastAsia="ＭＳ ゴシック" w:hAnsi="ＭＳ ゴシック" w:hint="eastAsia"/>
          <w:b/>
          <w:sz w:val="24"/>
          <w:szCs w:val="21"/>
        </w:rPr>
        <w:t>簡易ドック</w:t>
      </w:r>
      <w:r w:rsidR="000545B8">
        <w:rPr>
          <w:rFonts w:ascii="ＭＳ ゴシック" w:eastAsia="ＭＳ ゴシック" w:hAnsi="ＭＳ ゴシック" w:hint="eastAsia"/>
          <w:b/>
          <w:sz w:val="24"/>
          <w:szCs w:val="21"/>
        </w:rPr>
        <w:t>」について</w:t>
      </w:r>
    </w:p>
    <w:p w:rsidR="003F4055" w:rsidRPr="000D77CC" w:rsidRDefault="003F4055" w:rsidP="00292B0F">
      <w:pPr>
        <w:wordWrap w:val="0"/>
        <w:jc w:val="right"/>
        <w:rPr>
          <w:rFonts w:ascii="ＭＳ ゴシック" w:eastAsia="ＭＳ ゴシック" w:hAnsi="ＭＳ ゴシック"/>
          <w:szCs w:val="21"/>
        </w:rPr>
      </w:pPr>
      <w:r w:rsidRPr="000D77CC">
        <w:rPr>
          <w:rFonts w:ascii="ＭＳ ゴシック" w:eastAsia="ＭＳ ゴシック" w:hAnsi="ＭＳ ゴシック" w:hint="eastAsia"/>
          <w:szCs w:val="21"/>
        </w:rPr>
        <w:t>社会福祉法人　旭川荘</w:t>
      </w:r>
      <w:r w:rsidR="00292B0F" w:rsidRPr="000D77CC">
        <w:rPr>
          <w:rFonts w:ascii="ＭＳ ゴシック" w:eastAsia="ＭＳ ゴシック" w:hAnsi="ＭＳ ゴシック" w:hint="eastAsia"/>
          <w:szCs w:val="21"/>
        </w:rPr>
        <w:t xml:space="preserve">　</w:t>
      </w:r>
    </w:p>
    <w:p w:rsidR="003F4055" w:rsidRPr="000D77CC" w:rsidRDefault="00292B0F" w:rsidP="00292B0F">
      <w:pPr>
        <w:jc w:val="right"/>
        <w:rPr>
          <w:rFonts w:ascii="ＭＳ ゴシック" w:eastAsia="ＭＳ ゴシック" w:hAnsi="ＭＳ ゴシック"/>
          <w:szCs w:val="21"/>
        </w:rPr>
      </w:pPr>
      <w:r w:rsidRPr="000D77CC">
        <w:rPr>
          <w:rFonts w:ascii="ＭＳ ゴシック" w:eastAsia="ＭＳ ゴシック" w:hAnsi="ＭＳ ゴシック" w:hint="eastAsia"/>
          <w:szCs w:val="21"/>
        </w:rPr>
        <w:t>旭川荘療育・医療センター</w:t>
      </w:r>
    </w:p>
    <w:p w:rsidR="00292B0F" w:rsidRPr="000D77CC" w:rsidRDefault="004F5F71" w:rsidP="00292B0F">
      <w:pPr>
        <w:rPr>
          <w:rFonts w:ascii="ＭＳ ゴシック" w:eastAsia="ＭＳ ゴシック" w:hAnsi="ＭＳ ゴシック"/>
          <w:szCs w:val="21"/>
        </w:rPr>
      </w:pPr>
      <w:r w:rsidRPr="000D77CC">
        <w:rPr>
          <w:rFonts w:ascii="ＭＳ ゴシック" w:eastAsia="ＭＳ ゴシック" w:hAnsi="ＭＳ ゴシック"/>
          <w:noProof/>
          <w:szCs w:val="21"/>
        </w:rPr>
        <mc:AlternateContent>
          <mc:Choice Requires="wps">
            <w:drawing>
              <wp:anchor distT="0" distB="0" distL="114300" distR="114300" simplePos="0" relativeHeight="251659264" behindDoc="1" locked="0" layoutInCell="1" allowOverlap="1">
                <wp:simplePos x="0" y="0"/>
                <wp:positionH relativeFrom="column">
                  <wp:posOffset>-332203</wp:posOffset>
                </wp:positionH>
                <wp:positionV relativeFrom="paragraph">
                  <wp:posOffset>93826</wp:posOffset>
                </wp:positionV>
                <wp:extent cx="6852285" cy="2320779"/>
                <wp:effectExtent l="57150" t="38100" r="62865" b="80010"/>
                <wp:wrapNone/>
                <wp:docPr id="1" name="角丸四角形 1"/>
                <wp:cNvGraphicFramePr/>
                <a:graphic xmlns:a="http://schemas.openxmlformats.org/drawingml/2006/main">
                  <a:graphicData uri="http://schemas.microsoft.com/office/word/2010/wordprocessingShape">
                    <wps:wsp>
                      <wps:cNvSpPr/>
                      <wps:spPr>
                        <a:xfrm>
                          <a:off x="0" y="0"/>
                          <a:ext cx="6852285" cy="2320779"/>
                        </a:xfrm>
                        <a:prstGeom prst="roundRect">
                          <a:avLst/>
                        </a:prstGeom>
                        <a:solidFill>
                          <a:schemeClr val="accent4">
                            <a:lumMod val="40000"/>
                            <a:lumOff val="60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6E310" id="角丸四角形 1" o:spid="_x0000_s1026" style="position:absolute;left:0;text-align:left;margin-left:-26.15pt;margin-top:7.4pt;width:539.55pt;height:18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" fillcolor="#ffe599 [1303]" stroked="f">
                <v:shadow on="t" color="black" opacity="41287f" offset="0,1.5pt"/>
              </v:roundrect>
            </w:pict>
          </mc:Fallback>
        </mc:AlternateContent>
      </w:r>
    </w:p>
    <w:p w:rsidR="0000121A" w:rsidRPr="000D77CC" w:rsidRDefault="0000121A" w:rsidP="00240BC0">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在宅で生活されている障害者</w:t>
      </w:r>
      <w:r w:rsidR="00A658C8" w:rsidRPr="000D77CC">
        <w:rPr>
          <w:rFonts w:ascii="ＭＳ ゴシック" w:eastAsia="ＭＳ ゴシック" w:hAnsi="ＭＳ ゴシック" w:hint="eastAsia"/>
          <w:szCs w:val="21"/>
        </w:rPr>
        <w:t>の皆さんの中に</w:t>
      </w:r>
      <w:r w:rsidRPr="000D77CC">
        <w:rPr>
          <w:rFonts w:ascii="ＭＳ ゴシック" w:eastAsia="ＭＳ ゴシック" w:hAnsi="ＭＳ ゴシック" w:hint="eastAsia"/>
          <w:szCs w:val="21"/>
        </w:rPr>
        <w:t>は、例えば食生活の偏りなどから生活習</w:t>
      </w:r>
      <w:r w:rsidR="00A658C8" w:rsidRPr="000D77CC">
        <w:rPr>
          <w:rFonts w:ascii="ＭＳ ゴシック" w:eastAsia="ＭＳ ゴシック" w:hAnsi="ＭＳ ゴシック" w:hint="eastAsia"/>
          <w:szCs w:val="21"/>
        </w:rPr>
        <w:t>慣病の懸念があって、人間ドックを受診したいと思っても、</w:t>
      </w:r>
      <w:r w:rsidR="002654AF" w:rsidRPr="000D77CC">
        <w:rPr>
          <w:rFonts w:ascii="ＭＳ ゴシック" w:eastAsia="ＭＳ ゴシック" w:hAnsi="ＭＳ ゴシック" w:hint="eastAsia"/>
          <w:szCs w:val="21"/>
        </w:rPr>
        <w:t>「</w:t>
      </w:r>
      <w:r w:rsidR="00A658C8" w:rsidRPr="000D77CC">
        <w:rPr>
          <w:rFonts w:ascii="ＭＳ ゴシック" w:eastAsia="ＭＳ ゴシック" w:hAnsi="ＭＳ ゴシック" w:hint="eastAsia"/>
          <w:szCs w:val="21"/>
        </w:rPr>
        <w:t>周りに</w:t>
      </w:r>
      <w:r w:rsidR="002654AF" w:rsidRPr="000D77CC">
        <w:rPr>
          <w:rFonts w:ascii="ＭＳ ゴシック" w:eastAsia="ＭＳ ゴシック" w:hAnsi="ＭＳ ゴシック" w:hint="eastAsia"/>
          <w:szCs w:val="21"/>
        </w:rPr>
        <w:t>迷惑をかけるのではないか」とご心配になり、</w:t>
      </w:r>
      <w:r w:rsidR="00A658C8" w:rsidRPr="000D77CC">
        <w:rPr>
          <w:rFonts w:ascii="ＭＳ ゴシック" w:eastAsia="ＭＳ ゴシック" w:hAnsi="ＭＳ ゴシック" w:hint="eastAsia"/>
          <w:szCs w:val="21"/>
        </w:rPr>
        <w:t>一般病院では受診</w:t>
      </w:r>
      <w:r w:rsidR="00240BC0" w:rsidRPr="000D77CC">
        <w:rPr>
          <w:rFonts w:ascii="ＭＳ ゴシック" w:eastAsia="ＭＳ ゴシック" w:hAnsi="ＭＳ ゴシック" w:hint="eastAsia"/>
          <w:szCs w:val="21"/>
        </w:rPr>
        <w:t>しにくいという</w:t>
      </w:r>
      <w:r w:rsidRPr="000D77CC">
        <w:rPr>
          <w:rFonts w:ascii="ＭＳ ゴシック" w:eastAsia="ＭＳ ゴシック" w:hAnsi="ＭＳ ゴシック" w:hint="eastAsia"/>
          <w:szCs w:val="21"/>
        </w:rPr>
        <w:t>ケースもあると考えられます。このため</w:t>
      </w:r>
      <w:r w:rsidR="009F3621" w:rsidRPr="009F3621">
        <w:rPr>
          <w:rFonts w:ascii="ＭＳ ゴシック" w:eastAsia="ＭＳ ゴシック" w:hAnsi="ＭＳ ゴシック" w:hint="eastAsia"/>
          <w:szCs w:val="21"/>
        </w:rPr>
        <w:t>平成</w:t>
      </w:r>
      <w:r w:rsidR="009F3621" w:rsidRPr="009F3621">
        <w:rPr>
          <w:rFonts w:ascii="ＭＳ ゴシック" w:eastAsia="ＭＳ ゴシック" w:hAnsi="ＭＳ ゴシック"/>
          <w:szCs w:val="21"/>
        </w:rPr>
        <w:t>31年4</w:t>
      </w:r>
      <w:r w:rsidR="009F3621">
        <w:rPr>
          <w:rFonts w:ascii="ＭＳ ゴシック" w:eastAsia="ＭＳ ゴシック" w:hAnsi="ＭＳ ゴシック"/>
          <w:szCs w:val="21"/>
        </w:rPr>
        <w:t>月より</w:t>
      </w:r>
      <w:r w:rsidRPr="000D77CC">
        <w:rPr>
          <w:rFonts w:ascii="ＭＳ ゴシック" w:eastAsia="ＭＳ ゴシック" w:hAnsi="ＭＳ ゴシック" w:hint="eastAsia"/>
          <w:szCs w:val="21"/>
        </w:rPr>
        <w:t>、旭川荘療育・医療センターにおいて、障害者も受けやすい簡易的な人間ドックを実施し</w:t>
      </w:r>
      <w:r w:rsidR="000545B8">
        <w:rPr>
          <w:rFonts w:ascii="ＭＳ ゴシック" w:eastAsia="ＭＳ ゴシック" w:hAnsi="ＭＳ ゴシック" w:hint="eastAsia"/>
          <w:szCs w:val="21"/>
        </w:rPr>
        <w:t>てい</w:t>
      </w:r>
      <w:r w:rsidRPr="000D77CC">
        <w:rPr>
          <w:rFonts w:ascii="ＭＳ ゴシック" w:eastAsia="ＭＳ ゴシック" w:hAnsi="ＭＳ ゴシック" w:hint="eastAsia"/>
          <w:szCs w:val="21"/>
        </w:rPr>
        <w:t>ます。</w:t>
      </w:r>
      <w:r w:rsidR="009D76F8" w:rsidRPr="009D76F8">
        <w:rPr>
          <w:rFonts w:ascii="ＭＳ ゴシック" w:eastAsia="ＭＳ ゴシック" w:hAnsi="ＭＳ ゴシック" w:hint="eastAsia"/>
          <w:szCs w:val="21"/>
        </w:rPr>
        <w:t>（概ね</w:t>
      </w:r>
      <w:r w:rsidR="009D76F8" w:rsidRPr="009D76F8">
        <w:rPr>
          <w:rFonts w:ascii="ＭＳ ゴシック" w:eastAsia="ＭＳ ゴシック" w:hAnsi="ＭＳ ゴシック"/>
          <w:szCs w:val="21"/>
        </w:rPr>
        <w:t>40歳以上の方を対象）</w:t>
      </w:r>
    </w:p>
    <w:p w:rsidR="0000121A" w:rsidRPr="000D77CC" w:rsidRDefault="00E3375B" w:rsidP="00240BC0">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日頃から</w:t>
      </w:r>
      <w:r w:rsidR="00240BC0" w:rsidRPr="000D77CC">
        <w:rPr>
          <w:rFonts w:ascii="ＭＳ ゴシック" w:eastAsia="ＭＳ ゴシック" w:hAnsi="ＭＳ ゴシック" w:hint="eastAsia"/>
          <w:szCs w:val="21"/>
        </w:rPr>
        <w:t>重症の障害者を</w:t>
      </w:r>
      <w:r w:rsidR="0000121A" w:rsidRPr="000D77CC">
        <w:rPr>
          <w:rFonts w:ascii="ＭＳ ゴシック" w:eastAsia="ＭＳ ゴシック" w:hAnsi="ＭＳ ゴシック" w:hint="eastAsia"/>
          <w:szCs w:val="21"/>
        </w:rPr>
        <w:t>ケア</w:t>
      </w:r>
      <w:r w:rsidR="00240BC0" w:rsidRPr="000D77CC">
        <w:rPr>
          <w:rFonts w:ascii="ＭＳ ゴシック" w:eastAsia="ＭＳ ゴシック" w:hAnsi="ＭＳ ゴシック" w:hint="eastAsia"/>
          <w:szCs w:val="21"/>
        </w:rPr>
        <w:t>している旭川荘の専門性を活かし、</w:t>
      </w:r>
      <w:r w:rsidRPr="000D77CC">
        <w:rPr>
          <w:rFonts w:ascii="ＭＳ ゴシック" w:eastAsia="ＭＳ ゴシック" w:hAnsi="ＭＳ ゴシック" w:hint="eastAsia"/>
          <w:szCs w:val="21"/>
        </w:rPr>
        <w:t>それぞれの</w:t>
      </w:r>
      <w:r w:rsidR="00240BC0" w:rsidRPr="000D77CC">
        <w:rPr>
          <w:rFonts w:ascii="ＭＳ ゴシック" w:eastAsia="ＭＳ ゴシック" w:hAnsi="ＭＳ ゴシック" w:hint="eastAsia"/>
          <w:szCs w:val="21"/>
        </w:rPr>
        <w:t>障害に配慮して検査</w:t>
      </w:r>
      <w:r w:rsidR="0000121A" w:rsidRPr="000D77CC">
        <w:rPr>
          <w:rFonts w:ascii="ＭＳ ゴシック" w:eastAsia="ＭＳ ゴシック" w:hAnsi="ＭＳ ゴシック" w:hint="eastAsia"/>
          <w:szCs w:val="21"/>
        </w:rPr>
        <w:t>を行</w:t>
      </w:r>
      <w:r w:rsidR="00240BC0" w:rsidRPr="000D77CC">
        <w:rPr>
          <w:rFonts w:ascii="ＭＳ ゴシック" w:eastAsia="ＭＳ ゴシック" w:hAnsi="ＭＳ ゴシック" w:hint="eastAsia"/>
          <w:szCs w:val="21"/>
        </w:rPr>
        <w:t>うほか、障害者専門の歯科検診、摂食・嚥下</w:t>
      </w:r>
      <w:r w:rsidR="004862AB" w:rsidRPr="000D77CC">
        <w:rPr>
          <w:rFonts w:ascii="ＭＳ ゴシック" w:eastAsia="ＭＳ ゴシック" w:hAnsi="ＭＳ ゴシック" w:hint="eastAsia"/>
          <w:szCs w:val="21"/>
        </w:rPr>
        <w:t>機能</w:t>
      </w:r>
      <w:r w:rsidR="00240BC0" w:rsidRPr="000D77CC">
        <w:rPr>
          <w:rFonts w:ascii="ＭＳ ゴシック" w:eastAsia="ＭＳ ゴシック" w:hAnsi="ＭＳ ゴシック" w:hint="eastAsia"/>
          <w:szCs w:val="21"/>
        </w:rPr>
        <w:t>の検査、</w:t>
      </w:r>
      <w:r w:rsidR="009F3621">
        <w:rPr>
          <w:rFonts w:ascii="ＭＳ ゴシック" w:eastAsia="ＭＳ ゴシック" w:hAnsi="ＭＳ ゴシック" w:hint="eastAsia"/>
          <w:szCs w:val="21"/>
        </w:rPr>
        <w:t>耳鼻科・</w:t>
      </w:r>
      <w:r w:rsidR="00240BC0" w:rsidRPr="000D77CC">
        <w:rPr>
          <w:rFonts w:ascii="ＭＳ ゴシック" w:eastAsia="ＭＳ ゴシック" w:hAnsi="ＭＳ ゴシック" w:hint="eastAsia"/>
          <w:szCs w:val="21"/>
        </w:rPr>
        <w:t>整形外科検診</w:t>
      </w:r>
      <w:r w:rsidR="00D15FD2" w:rsidRPr="000D77CC">
        <w:rPr>
          <w:rFonts w:ascii="ＭＳ ゴシック" w:eastAsia="ＭＳ ゴシック" w:hAnsi="ＭＳ ゴシック" w:hint="eastAsia"/>
          <w:szCs w:val="21"/>
        </w:rPr>
        <w:t>といった</w:t>
      </w:r>
      <w:r w:rsidR="005E0861" w:rsidRPr="000D77CC">
        <w:rPr>
          <w:rFonts w:ascii="ＭＳ ゴシック" w:eastAsia="ＭＳ ゴシック" w:hAnsi="ＭＳ ゴシック" w:hint="eastAsia"/>
          <w:szCs w:val="21"/>
        </w:rPr>
        <w:t>、</w:t>
      </w:r>
      <w:r w:rsidR="00D15FD2" w:rsidRPr="000D77CC">
        <w:rPr>
          <w:rFonts w:ascii="ＭＳ ゴシック" w:eastAsia="ＭＳ ゴシック" w:hAnsi="ＭＳ ゴシック" w:hint="eastAsia"/>
          <w:szCs w:val="21"/>
        </w:rPr>
        <w:t>一般のドックにはない検査も行います。</w:t>
      </w:r>
      <w:r w:rsidR="000376EA" w:rsidRPr="000D77CC">
        <w:rPr>
          <w:rFonts w:ascii="ＭＳ ゴシック" w:eastAsia="ＭＳ ゴシック" w:hAnsi="ＭＳ ゴシック" w:hint="eastAsia"/>
          <w:szCs w:val="21"/>
        </w:rPr>
        <w:t>結果表は、淳風会健康管理センターのご協力を受けて作成します。</w:t>
      </w:r>
    </w:p>
    <w:p w:rsidR="0000121A" w:rsidRPr="000D77CC" w:rsidRDefault="00973B47" w:rsidP="00D15FD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精密検査が必要とされた場合は、</w:t>
      </w:r>
      <w:r w:rsidR="007E3B38">
        <w:rPr>
          <w:rFonts w:ascii="ＭＳ ゴシック" w:eastAsia="ＭＳ ゴシック" w:hAnsi="ＭＳ ゴシック" w:hint="eastAsia"/>
          <w:szCs w:val="21"/>
        </w:rPr>
        <w:t>ご希望に応じて</w:t>
      </w:r>
      <w:r>
        <w:rPr>
          <w:rFonts w:ascii="ＭＳ ゴシック" w:eastAsia="ＭＳ ゴシック" w:hAnsi="ＭＳ ゴシック" w:hint="eastAsia"/>
          <w:szCs w:val="21"/>
        </w:rPr>
        <w:t>川崎医科大学総合医療センター</w:t>
      </w:r>
      <w:r w:rsidR="007E3B38">
        <w:rPr>
          <w:rFonts w:ascii="ＭＳ ゴシック" w:eastAsia="ＭＳ ゴシック" w:hAnsi="ＭＳ ゴシック" w:hint="eastAsia"/>
          <w:szCs w:val="21"/>
        </w:rPr>
        <w:t>を</w:t>
      </w:r>
      <w:r>
        <w:rPr>
          <w:rFonts w:ascii="ＭＳ ゴシック" w:eastAsia="ＭＳ ゴシック" w:hAnsi="ＭＳ ゴシック" w:hint="eastAsia"/>
          <w:szCs w:val="21"/>
        </w:rPr>
        <w:t>ご紹介</w:t>
      </w:r>
      <w:r w:rsidR="007E3B38">
        <w:rPr>
          <w:rFonts w:ascii="ＭＳ ゴシック" w:eastAsia="ＭＳ ゴシック" w:hAnsi="ＭＳ ゴシック" w:hint="eastAsia"/>
          <w:szCs w:val="21"/>
        </w:rPr>
        <w:t>することができます。この機会にぜひお申し込みください。</w:t>
      </w:r>
    </w:p>
    <w:p w:rsidR="00142FB0" w:rsidRPr="000D77CC" w:rsidRDefault="00142FB0" w:rsidP="0000121A">
      <w:pPr>
        <w:rPr>
          <w:rFonts w:ascii="ＭＳ ゴシック" w:eastAsia="ＭＳ ゴシック" w:hAnsi="ＭＳ ゴシック"/>
          <w:szCs w:val="21"/>
        </w:rPr>
      </w:pPr>
    </w:p>
    <w:p w:rsidR="00273B13" w:rsidRPr="000D77CC" w:rsidRDefault="004F5F71" w:rsidP="0000121A">
      <w:pPr>
        <w:rPr>
          <w:rFonts w:ascii="ＭＳ ゴシック" w:eastAsia="ＭＳ ゴシック" w:hAnsi="ＭＳ ゴシック"/>
          <w:szCs w:val="21"/>
        </w:rPr>
      </w:pPr>
      <w:r w:rsidRPr="000D77CC">
        <w:rPr>
          <w:rFonts w:ascii="ＭＳ ゴシック" w:eastAsia="ＭＳ ゴシック" w:hAnsi="ＭＳ ゴシック" w:hint="eastAsia"/>
          <w:szCs w:val="21"/>
        </w:rPr>
        <w:t>◆</w:t>
      </w:r>
      <w:r w:rsidR="001C5715" w:rsidRPr="000D77CC">
        <w:rPr>
          <w:rFonts w:ascii="ＭＳ ゴシック" w:eastAsia="ＭＳ ゴシック" w:hAnsi="ＭＳ ゴシック" w:hint="eastAsia"/>
          <w:szCs w:val="21"/>
        </w:rPr>
        <w:t>ドックの実施</w:t>
      </w:r>
      <w:r w:rsidR="00273B13" w:rsidRPr="000D77CC">
        <w:rPr>
          <w:rFonts w:ascii="ＭＳ ゴシック" w:eastAsia="ＭＳ ゴシック" w:hAnsi="ＭＳ ゴシック" w:hint="eastAsia"/>
          <w:szCs w:val="21"/>
        </w:rPr>
        <w:t>場所</w:t>
      </w:r>
      <w:r w:rsidR="001A10F7">
        <w:rPr>
          <w:rFonts w:ascii="ＭＳ ゴシック" w:eastAsia="ＭＳ ゴシック" w:hAnsi="ＭＳ ゴシック" w:hint="eastAsia"/>
          <w:szCs w:val="21"/>
        </w:rPr>
        <w:t>・実施日</w:t>
      </w:r>
    </w:p>
    <w:p w:rsidR="00273B13" w:rsidRPr="000D77CC" w:rsidRDefault="00273B13" w:rsidP="00EA2ED9">
      <w:pPr>
        <w:ind w:firstLineChars="200" w:firstLine="420"/>
        <w:rPr>
          <w:rFonts w:ascii="ＭＳ ゴシック" w:eastAsia="ＭＳ ゴシック" w:hAnsi="ＭＳ ゴシック"/>
          <w:szCs w:val="21"/>
        </w:rPr>
      </w:pPr>
      <w:r w:rsidRPr="000D77CC">
        <w:rPr>
          <w:rFonts w:ascii="ＭＳ ゴシック" w:eastAsia="ＭＳ ゴシック" w:hAnsi="ＭＳ ゴシック" w:hint="eastAsia"/>
          <w:szCs w:val="21"/>
        </w:rPr>
        <w:t>旭川荘療育・医療センター（4号棟2階　外来</w:t>
      </w:r>
      <w:r w:rsidR="001C5715" w:rsidRPr="000D77CC">
        <w:rPr>
          <w:rFonts w:ascii="ＭＳ ゴシック" w:eastAsia="ＭＳ ゴシック" w:hAnsi="ＭＳ ゴシック" w:hint="eastAsia"/>
          <w:szCs w:val="21"/>
        </w:rPr>
        <w:t>診察室</w:t>
      </w:r>
      <w:r w:rsidRPr="000D77CC">
        <w:rPr>
          <w:rFonts w:ascii="ＭＳ ゴシック" w:eastAsia="ＭＳ ゴシック" w:hAnsi="ＭＳ ゴシック" w:hint="eastAsia"/>
          <w:szCs w:val="21"/>
        </w:rPr>
        <w:t>）</w:t>
      </w:r>
      <w:r w:rsidR="00AC606D" w:rsidRPr="000D77CC">
        <w:rPr>
          <w:rFonts w:ascii="ＭＳ ゴシック" w:eastAsia="ＭＳ ゴシック" w:hAnsi="ＭＳ ゴシック" w:hint="eastAsia"/>
          <w:szCs w:val="21"/>
        </w:rPr>
        <w:t xml:space="preserve">　（岡山市北区祇園866</w:t>
      </w:r>
      <w:r w:rsidR="00877521" w:rsidRPr="000D77CC">
        <w:rPr>
          <w:rFonts w:ascii="ＭＳ ゴシック" w:eastAsia="ＭＳ ゴシック" w:hAnsi="ＭＳ ゴシック" w:hint="eastAsia"/>
          <w:szCs w:val="21"/>
        </w:rPr>
        <w:t xml:space="preserve">　電話086-275-</w:t>
      </w:r>
      <w:r w:rsidR="005115A4" w:rsidRPr="000D77CC">
        <w:rPr>
          <w:rFonts w:ascii="ＭＳ ゴシック" w:eastAsia="ＭＳ ゴシック" w:hAnsi="ＭＳ ゴシック" w:hint="eastAsia"/>
          <w:szCs w:val="21"/>
        </w:rPr>
        <w:t>4057</w:t>
      </w:r>
      <w:r w:rsidR="00AC606D" w:rsidRPr="000D77CC">
        <w:rPr>
          <w:rFonts w:ascii="ＭＳ ゴシック" w:eastAsia="ＭＳ ゴシック" w:hAnsi="ＭＳ ゴシック" w:hint="eastAsia"/>
          <w:szCs w:val="21"/>
        </w:rPr>
        <w:t>）</w:t>
      </w:r>
    </w:p>
    <w:p w:rsidR="001A10F7" w:rsidRDefault="001A10F7" w:rsidP="001C5715">
      <w:pPr>
        <w:rPr>
          <w:rFonts w:ascii="ＭＳ ゴシック" w:eastAsia="ＭＳ ゴシック" w:hAnsi="ＭＳ ゴシック"/>
          <w:szCs w:val="21"/>
        </w:rPr>
      </w:pPr>
      <w:r>
        <w:rPr>
          <w:rFonts w:ascii="ＭＳ ゴシック" w:eastAsia="ＭＳ ゴシック" w:hAnsi="ＭＳ ゴシック" w:hint="eastAsia"/>
          <w:szCs w:val="21"/>
        </w:rPr>
        <w:t xml:space="preserve">　　原則として毎月第3火曜日　午前9時30分より</w:t>
      </w:r>
      <w:r w:rsidR="001B455B">
        <w:rPr>
          <w:rFonts w:ascii="ＭＳ ゴシック" w:eastAsia="ＭＳ ゴシック" w:hAnsi="ＭＳ ゴシック" w:hint="eastAsia"/>
          <w:szCs w:val="21"/>
        </w:rPr>
        <w:t>（令和2年4月以降は第3木曜日に変更）</w:t>
      </w:r>
    </w:p>
    <w:p w:rsidR="001C5715" w:rsidRPr="000D77CC" w:rsidRDefault="004F5F71" w:rsidP="001C5715">
      <w:pPr>
        <w:rPr>
          <w:rFonts w:ascii="ＭＳ ゴシック" w:eastAsia="ＭＳ ゴシック" w:hAnsi="ＭＳ ゴシック"/>
          <w:szCs w:val="21"/>
        </w:rPr>
      </w:pPr>
      <w:r w:rsidRPr="000D77CC">
        <w:rPr>
          <w:rFonts w:ascii="ＭＳ ゴシック" w:eastAsia="ＭＳ ゴシック" w:hAnsi="ＭＳ ゴシック" w:hint="eastAsia"/>
          <w:szCs w:val="21"/>
        </w:rPr>
        <w:t>◆</w:t>
      </w:r>
      <w:r w:rsidR="00877521" w:rsidRPr="000D77CC">
        <w:rPr>
          <w:rFonts w:ascii="ＭＳ ゴシック" w:eastAsia="ＭＳ ゴシック" w:hAnsi="ＭＳ ゴシック" w:hint="eastAsia"/>
          <w:szCs w:val="21"/>
        </w:rPr>
        <w:t>申込</w:t>
      </w:r>
      <w:r w:rsidR="001C5715" w:rsidRPr="000D77CC">
        <w:rPr>
          <w:rFonts w:ascii="ＭＳ ゴシック" w:eastAsia="ＭＳ ゴシック" w:hAnsi="ＭＳ ゴシック" w:hint="eastAsia"/>
          <w:szCs w:val="21"/>
        </w:rPr>
        <w:t>方法</w:t>
      </w:r>
    </w:p>
    <w:p w:rsidR="001C5715" w:rsidRPr="000D77CC" w:rsidRDefault="00371977" w:rsidP="00EA2ED9">
      <w:pPr>
        <w:ind w:leftChars="100" w:left="210"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まずは下記連絡先までお電話ください。受診月を調整いたします。（原則として先着順）その後、申込用紙を下記までFAXまたはe-mail</w:t>
      </w:r>
      <w:r w:rsidR="00EA2ED9">
        <w:rPr>
          <w:rFonts w:ascii="ＭＳ ゴシック" w:eastAsia="ＭＳ ゴシック" w:hAnsi="ＭＳ ゴシック" w:hint="eastAsia"/>
          <w:szCs w:val="21"/>
        </w:rPr>
        <w:t>等でお送りください。ドック受診の注意事項等は</w:t>
      </w:r>
      <w:r w:rsidRPr="000D77CC">
        <w:rPr>
          <w:rFonts w:ascii="ＭＳ ゴシック" w:eastAsia="ＭＳ ゴシック" w:hAnsi="ＭＳ ゴシック" w:hint="eastAsia"/>
          <w:szCs w:val="21"/>
        </w:rPr>
        <w:t>後日ご連絡いたします。</w:t>
      </w:r>
    </w:p>
    <w:p w:rsidR="00B4585C" w:rsidRPr="000D77CC" w:rsidRDefault="004F5F71" w:rsidP="00F41FF3">
      <w:pPr>
        <w:rPr>
          <w:rFonts w:ascii="ＭＳ ゴシック" w:eastAsia="ＭＳ ゴシック" w:hAnsi="ＭＳ ゴシック"/>
          <w:szCs w:val="21"/>
        </w:rPr>
      </w:pPr>
      <w:r w:rsidRPr="000D77CC">
        <w:rPr>
          <w:rFonts w:ascii="ＭＳ ゴシック" w:eastAsia="ＭＳ ゴシック" w:hAnsi="ＭＳ ゴシック" w:hint="eastAsia"/>
          <w:szCs w:val="21"/>
        </w:rPr>
        <w:t>◆</w:t>
      </w:r>
      <w:r w:rsidR="0016110D" w:rsidRPr="000D77CC">
        <w:rPr>
          <w:rFonts w:ascii="ＭＳ ゴシック" w:eastAsia="ＭＳ ゴシック" w:hAnsi="ＭＳ ゴシック" w:hint="eastAsia"/>
          <w:szCs w:val="21"/>
        </w:rPr>
        <w:t>検査料金</w:t>
      </w:r>
    </w:p>
    <w:p w:rsidR="00F41FF3" w:rsidRPr="000D77CC" w:rsidRDefault="0016110D" w:rsidP="00EA2ED9">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 xml:space="preserve">　20,000円</w:t>
      </w:r>
    </w:p>
    <w:p w:rsidR="0016110D" w:rsidRPr="000D77CC" w:rsidRDefault="0016110D" w:rsidP="00EA2ED9">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下記の</w:t>
      </w:r>
      <w:r w:rsidR="00E35E16" w:rsidRPr="000D77CC">
        <w:rPr>
          <w:rFonts w:ascii="ＭＳ ゴシック" w:eastAsia="ＭＳ ゴシック" w:hAnsi="ＭＳ ゴシック" w:hint="eastAsia"/>
          <w:szCs w:val="21"/>
        </w:rPr>
        <w:t>「</w:t>
      </w:r>
      <w:r w:rsidRPr="000D77CC">
        <w:rPr>
          <w:rFonts w:ascii="ＭＳ ゴシック" w:eastAsia="ＭＳ ゴシック" w:hAnsi="ＭＳ ゴシック" w:hint="eastAsia"/>
          <w:szCs w:val="21"/>
        </w:rPr>
        <w:t>標準項目</w:t>
      </w:r>
      <w:r w:rsidR="00E35E16" w:rsidRPr="000D77CC">
        <w:rPr>
          <w:rFonts w:ascii="ＭＳ ゴシック" w:eastAsia="ＭＳ ゴシック" w:hAnsi="ＭＳ ゴシック" w:hint="eastAsia"/>
          <w:szCs w:val="21"/>
        </w:rPr>
        <w:t>」</w:t>
      </w:r>
      <w:r w:rsidRPr="000D77CC">
        <w:rPr>
          <w:rFonts w:ascii="ＭＳ ゴシック" w:eastAsia="ＭＳ ゴシック" w:hAnsi="ＭＳ ゴシック" w:hint="eastAsia"/>
          <w:szCs w:val="21"/>
        </w:rPr>
        <w:t>の検査</w:t>
      </w:r>
      <w:r w:rsidR="00D4750B" w:rsidRPr="000D77CC">
        <w:rPr>
          <w:rFonts w:ascii="ＭＳ ゴシック" w:eastAsia="ＭＳ ゴシック" w:hAnsi="ＭＳ ゴシック" w:hint="eastAsia"/>
          <w:szCs w:val="21"/>
        </w:rPr>
        <w:t>料金です。</w:t>
      </w:r>
      <w:r w:rsidR="00E61A38" w:rsidRPr="000D77CC">
        <w:rPr>
          <w:rFonts w:ascii="ＭＳ ゴシック" w:eastAsia="ＭＳ ゴシック" w:hAnsi="ＭＳ ゴシック" w:hint="eastAsia"/>
          <w:szCs w:val="21"/>
        </w:rPr>
        <w:t>検査当日に現金でお支払いください。</w:t>
      </w:r>
    </w:p>
    <w:p w:rsidR="00D4750B" w:rsidRPr="000D77CC" w:rsidRDefault="00D4750B" w:rsidP="00EA2ED9">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オプション検査を希望される方は、</w:t>
      </w:r>
      <w:r w:rsidR="00E35E16" w:rsidRPr="000D77CC">
        <w:rPr>
          <w:rFonts w:ascii="ＭＳ ゴシック" w:eastAsia="ＭＳ ゴシック" w:hAnsi="ＭＳ ゴシック" w:hint="eastAsia"/>
          <w:szCs w:val="21"/>
        </w:rPr>
        <w:t>各</w:t>
      </w:r>
      <w:r w:rsidRPr="000D77CC">
        <w:rPr>
          <w:rFonts w:ascii="ＭＳ ゴシック" w:eastAsia="ＭＳ ゴシック" w:hAnsi="ＭＳ ゴシック" w:hint="eastAsia"/>
          <w:szCs w:val="21"/>
        </w:rPr>
        <w:t>オプション検査の料金が加算されます。</w:t>
      </w:r>
    </w:p>
    <w:p w:rsidR="0016110D" w:rsidRPr="000D77CC" w:rsidRDefault="00371977" w:rsidP="00F41FF3">
      <w:pPr>
        <w:rPr>
          <w:rFonts w:ascii="ＭＳ ゴシック" w:eastAsia="ＭＳ ゴシック" w:hAnsi="ＭＳ ゴシック"/>
          <w:szCs w:val="21"/>
        </w:rPr>
      </w:pPr>
      <w:r w:rsidRPr="000D77CC">
        <w:rPr>
          <w:rFonts w:ascii="ＭＳ ゴシック" w:eastAsia="ＭＳ ゴシック" w:hAnsi="ＭＳ ゴシック"/>
          <w:noProof/>
        </w:rPr>
        <w:drawing>
          <wp:anchor distT="0" distB="0" distL="114300" distR="114300" simplePos="0" relativeHeight="251661312" behindDoc="1" locked="0" layoutInCell="1" allowOverlap="1">
            <wp:simplePos x="0" y="0"/>
            <wp:positionH relativeFrom="column">
              <wp:posOffset>4797843</wp:posOffset>
            </wp:positionH>
            <wp:positionV relativeFrom="paragraph">
              <wp:posOffset>73201</wp:posOffset>
            </wp:positionV>
            <wp:extent cx="1727786" cy="2986607"/>
            <wp:effectExtent l="0" t="0" r="0" b="4445"/>
            <wp:wrapTight wrapText="bothSides">
              <wp:wrapPolygon edited="0">
                <wp:start x="10959" y="413"/>
                <wp:lineTo x="9768" y="964"/>
                <wp:lineTo x="7385" y="2480"/>
                <wp:lineTo x="7385" y="3031"/>
                <wp:lineTo x="6194" y="5098"/>
                <wp:lineTo x="1668" y="7303"/>
                <wp:lineTo x="238" y="8129"/>
                <wp:lineTo x="238" y="8405"/>
                <wp:lineTo x="3097" y="9507"/>
                <wp:lineTo x="3097" y="9783"/>
                <wp:lineTo x="7862" y="11712"/>
                <wp:lineTo x="9053" y="18325"/>
                <wp:lineTo x="9291" y="21219"/>
                <wp:lineTo x="9529" y="21494"/>
                <wp:lineTo x="15485" y="21494"/>
                <wp:lineTo x="15724" y="21219"/>
                <wp:lineTo x="15962" y="18325"/>
                <wp:lineTo x="16915" y="13916"/>
                <wp:lineTo x="17868" y="11712"/>
                <wp:lineTo x="19297" y="9369"/>
                <wp:lineTo x="18106" y="8267"/>
                <wp:lineTo x="16915" y="7303"/>
                <wp:lineTo x="19059" y="5236"/>
                <wp:lineTo x="18582" y="2618"/>
                <wp:lineTo x="15962" y="964"/>
                <wp:lineTo x="14771" y="413"/>
                <wp:lineTo x="10959" y="413"/>
              </wp:wrapPolygon>
            </wp:wrapTight>
            <wp:docPr id="3" name="図 3" descr="ã·ã§ã¼ãã«ããã®å¥³æ§çè­·å¸«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ã§ã¼ãã«ããã®å¥³æ§çè­·å¸«ã®ã¤ã©ã¹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786" cy="298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71" w:rsidRPr="000D77CC">
        <w:rPr>
          <w:rFonts w:ascii="ＭＳ ゴシック" w:eastAsia="ＭＳ ゴシック" w:hAnsi="ＭＳ ゴシック" w:hint="eastAsia"/>
          <w:szCs w:val="21"/>
        </w:rPr>
        <w:t>◆</w:t>
      </w:r>
      <w:r w:rsidR="00934FF6" w:rsidRPr="000D77CC">
        <w:rPr>
          <w:rFonts w:ascii="ＭＳ ゴシック" w:eastAsia="ＭＳ ゴシック" w:hAnsi="ＭＳ ゴシック" w:hint="eastAsia"/>
          <w:szCs w:val="21"/>
        </w:rPr>
        <w:t>標準項目</w:t>
      </w:r>
    </w:p>
    <w:p w:rsidR="00F41FF3" w:rsidRPr="000D77CC" w:rsidRDefault="001C7253" w:rsidP="00BA3CCD">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・身長･体重、腹囲、肥満度、血圧測定、</w:t>
      </w:r>
      <w:r w:rsidR="00E352BB">
        <w:rPr>
          <w:rFonts w:ascii="ＭＳ ゴシック" w:eastAsia="ＭＳ ゴシック" w:hAnsi="ＭＳ ゴシック" w:hint="eastAsia"/>
          <w:szCs w:val="21"/>
        </w:rPr>
        <w:t>視力・聴力検査</w:t>
      </w:r>
    </w:p>
    <w:p w:rsidR="00F41FF3" w:rsidRPr="000D77CC" w:rsidRDefault="00F41FF3" w:rsidP="00BA3CCD">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・血液検査（貧血、肝機能、脂質、血糖、痛風、腎機能）</w:t>
      </w:r>
    </w:p>
    <w:p w:rsidR="00F41FF3" w:rsidRPr="000D77CC" w:rsidRDefault="00F41FF3" w:rsidP="00BA3CCD">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・尿検査（糖、蛋白、潜血）、便検査（大腸がん；便潜血免疫法（</w:t>
      </w:r>
      <w:r w:rsidRPr="000D77CC">
        <w:rPr>
          <w:rFonts w:ascii="ＭＳ ゴシック" w:eastAsia="ＭＳ ゴシック" w:hAnsi="ＭＳ ゴシック"/>
          <w:szCs w:val="21"/>
        </w:rPr>
        <w:t>2日法））</w:t>
      </w:r>
    </w:p>
    <w:p w:rsidR="00F41FF3" w:rsidRPr="000D77CC" w:rsidRDefault="00F41FF3" w:rsidP="00BA3CCD">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・心電図検査、胸部レントゲン検査</w:t>
      </w:r>
    </w:p>
    <w:p w:rsidR="00F41FF3" w:rsidRPr="000D77CC" w:rsidRDefault="00F41FF3" w:rsidP="00BA3CCD">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・内科検診</w:t>
      </w:r>
    </w:p>
    <w:p w:rsidR="00DA58AC" w:rsidRDefault="00DA58AC" w:rsidP="00BA3CCD">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・耳鼻科検診（</w:t>
      </w:r>
      <w:r w:rsidRPr="00DA58AC">
        <w:rPr>
          <w:rFonts w:ascii="ＭＳ ゴシック" w:eastAsia="ＭＳ ゴシック" w:hAnsi="ＭＳ ゴシック" w:hint="eastAsia"/>
          <w:szCs w:val="21"/>
        </w:rPr>
        <w:t>耳鼻・咽頭のチェック</w:t>
      </w:r>
      <w:r>
        <w:rPr>
          <w:rFonts w:ascii="ＭＳ ゴシック" w:eastAsia="ＭＳ ゴシック" w:hAnsi="ＭＳ ゴシック" w:hint="eastAsia"/>
          <w:szCs w:val="21"/>
        </w:rPr>
        <w:t>）</w:t>
      </w:r>
    </w:p>
    <w:p w:rsidR="00DA58AC" w:rsidRDefault="00DA58AC" w:rsidP="00BA3CCD">
      <w:pPr>
        <w:ind w:firstLineChars="100" w:firstLine="210"/>
        <w:rPr>
          <w:rFonts w:ascii="ＭＳ ゴシック" w:eastAsia="ＭＳ ゴシック" w:hAnsi="ＭＳ ゴシック"/>
          <w:szCs w:val="21"/>
        </w:rPr>
      </w:pPr>
      <w:r w:rsidRPr="00DA58AC">
        <w:rPr>
          <w:rFonts w:ascii="ＭＳ ゴシック" w:eastAsia="ＭＳ ゴシック" w:hAnsi="ＭＳ ゴシック" w:hint="eastAsia"/>
          <w:szCs w:val="21"/>
        </w:rPr>
        <w:t>・整形外科検診（側弯、巻き爪等の視診チェック）</w:t>
      </w:r>
    </w:p>
    <w:p w:rsidR="00F41FF3" w:rsidRPr="000D77CC" w:rsidRDefault="00F41FF3" w:rsidP="00BA3CCD">
      <w:pPr>
        <w:ind w:firstLineChars="100" w:firstLine="210"/>
        <w:rPr>
          <w:rFonts w:ascii="ＭＳ ゴシック" w:eastAsia="ＭＳ ゴシック" w:hAnsi="ＭＳ ゴシック"/>
          <w:szCs w:val="21"/>
        </w:rPr>
      </w:pPr>
      <w:r w:rsidRPr="000D77CC">
        <w:rPr>
          <w:rFonts w:ascii="ＭＳ ゴシック" w:eastAsia="ＭＳ ゴシック" w:hAnsi="ＭＳ ゴシック" w:hint="eastAsia"/>
          <w:szCs w:val="21"/>
        </w:rPr>
        <w:t>・歯科検診、摂食・嚥下機能の検査</w:t>
      </w:r>
    </w:p>
    <w:p w:rsidR="00934FF6" w:rsidRPr="000D77CC" w:rsidRDefault="004F5F71" w:rsidP="004259A6">
      <w:pPr>
        <w:rPr>
          <w:rFonts w:ascii="ＭＳ ゴシック" w:eastAsia="ＭＳ ゴシック" w:hAnsi="ＭＳ ゴシック"/>
          <w:szCs w:val="21"/>
        </w:rPr>
      </w:pPr>
      <w:r w:rsidRPr="000D77CC">
        <w:rPr>
          <w:rFonts w:ascii="ＭＳ ゴシック" w:eastAsia="ＭＳ ゴシック" w:hAnsi="ＭＳ ゴシック" w:hint="eastAsia"/>
          <w:szCs w:val="21"/>
        </w:rPr>
        <w:t>◆</w:t>
      </w:r>
      <w:r w:rsidR="00934FF6" w:rsidRPr="000D77CC">
        <w:rPr>
          <w:rFonts w:ascii="ＭＳ ゴシック" w:eastAsia="ＭＳ ゴシック" w:hAnsi="ＭＳ ゴシック" w:hint="eastAsia"/>
          <w:szCs w:val="21"/>
        </w:rPr>
        <w:t>オプション検査項目</w:t>
      </w:r>
    </w:p>
    <w:p w:rsidR="007A75F2" w:rsidRPr="000D77CC" w:rsidRDefault="007A75F2" w:rsidP="001F1B0F">
      <w:pPr>
        <w:ind w:leftChars="100" w:left="210"/>
        <w:rPr>
          <w:rFonts w:ascii="ＭＳ ゴシック" w:eastAsia="ＭＳ ゴシック" w:hAnsi="ＭＳ ゴシック"/>
          <w:szCs w:val="21"/>
        </w:rPr>
      </w:pPr>
      <w:r w:rsidRPr="000D77CC">
        <w:rPr>
          <w:rFonts w:ascii="ＭＳ ゴシック" w:eastAsia="ＭＳ ゴシック" w:hAnsi="ＭＳ ゴシック" w:hint="eastAsia"/>
          <w:szCs w:val="21"/>
        </w:rPr>
        <w:t>〇骨密度検査（</w:t>
      </w:r>
      <w:r w:rsidRPr="000D77CC">
        <w:rPr>
          <w:rFonts w:ascii="ＭＳ ゴシック" w:eastAsia="ＭＳ ゴシック" w:hAnsi="ＭＳ ゴシック"/>
          <w:szCs w:val="21"/>
        </w:rPr>
        <w:t>4,500円）</w:t>
      </w:r>
    </w:p>
    <w:p w:rsidR="00A803DA" w:rsidRPr="00A803DA" w:rsidRDefault="00A803DA" w:rsidP="00A803DA">
      <w:pPr>
        <w:ind w:firstLineChars="100" w:firstLine="210"/>
        <w:rPr>
          <w:rFonts w:ascii="ＭＳ ゴシック" w:eastAsia="ＭＳ ゴシック" w:hAnsi="ＭＳ ゴシック"/>
          <w:szCs w:val="21"/>
        </w:rPr>
      </w:pPr>
      <w:r w:rsidRPr="00A803DA">
        <w:rPr>
          <w:rFonts w:ascii="ＭＳ ゴシック" w:eastAsia="ＭＳ ゴシック" w:hAnsi="ＭＳ ゴシック" w:hint="eastAsia"/>
          <w:szCs w:val="21"/>
        </w:rPr>
        <w:t>〇</w:t>
      </w:r>
      <w:r w:rsidRPr="00A803DA">
        <w:rPr>
          <w:rFonts w:ascii="ＭＳ ゴシック" w:eastAsia="ＭＳ ゴシック" w:hAnsi="ＭＳ ゴシック"/>
          <w:szCs w:val="21"/>
        </w:rPr>
        <w:t>BNP検査（2,200円）</w:t>
      </w:r>
    </w:p>
    <w:p w:rsidR="00A803DA" w:rsidRDefault="00A803DA" w:rsidP="00A803DA">
      <w:pPr>
        <w:ind w:leftChars="100" w:left="420" w:hangingChars="100" w:hanging="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F287F">
        <w:rPr>
          <w:rFonts w:ascii="ＭＳ ゴシック" w:eastAsia="ＭＳ ゴシック" w:hAnsi="ＭＳ ゴシック" w:hint="eastAsia"/>
          <w:szCs w:val="21"/>
        </w:rPr>
        <w:t>心臓を守るため心臓（特に心室）から分泌されるホルモンの検査</w:t>
      </w:r>
      <w:r w:rsidRPr="00A803DA">
        <w:rPr>
          <w:rFonts w:ascii="ＭＳ ゴシック" w:eastAsia="ＭＳ ゴシック" w:hAnsi="ＭＳ ゴシック" w:hint="eastAsia"/>
          <w:szCs w:val="21"/>
        </w:rPr>
        <w:t>。心臓の機能が低下して心臓への負担が大きいほど多く分泌され数値が高くなります。心不全の早期発見に。</w:t>
      </w:r>
    </w:p>
    <w:p w:rsidR="005709C9" w:rsidRDefault="006201C6" w:rsidP="00A803DA">
      <w:pPr>
        <w:ind w:leftChars="100" w:left="420" w:hangingChars="100" w:hanging="210"/>
        <w:rPr>
          <w:rFonts w:ascii="ＭＳ ゴシック" w:eastAsia="ＭＳ ゴシック" w:hAnsi="ＭＳ ゴシック"/>
          <w:szCs w:val="21"/>
        </w:rPr>
      </w:pPr>
      <w:r w:rsidRPr="000D77CC">
        <w:rPr>
          <w:rFonts w:ascii="ＭＳ ゴシック" w:eastAsia="ＭＳ ゴシック" w:hAnsi="ＭＳ ゴシック" w:hint="eastAsia"/>
          <w:szCs w:val="21"/>
        </w:rPr>
        <w:t>〇</w:t>
      </w:r>
      <w:r w:rsidR="00E7743A" w:rsidRPr="000D77CC">
        <w:rPr>
          <w:rFonts w:ascii="ＭＳ ゴシック" w:eastAsia="ＭＳ ゴシック" w:hAnsi="ＭＳ ゴシック" w:hint="eastAsia"/>
          <w:szCs w:val="21"/>
        </w:rPr>
        <w:t>腫瘍マーカー</w:t>
      </w:r>
      <w:r w:rsidR="004259A6" w:rsidRPr="000D77CC">
        <w:rPr>
          <w:rFonts w:ascii="ＭＳ ゴシック" w:eastAsia="ＭＳ ゴシック" w:hAnsi="ＭＳ ゴシック" w:hint="eastAsia"/>
          <w:szCs w:val="21"/>
        </w:rPr>
        <w:t xml:space="preserve">　</w:t>
      </w:r>
    </w:p>
    <w:p w:rsidR="006201C6" w:rsidRPr="000D77CC" w:rsidRDefault="00C916AD" w:rsidP="004F5F71">
      <w:pPr>
        <w:ind w:leftChars="200" w:left="420"/>
        <w:rPr>
          <w:rFonts w:ascii="ＭＳ ゴシック" w:eastAsia="ＭＳ ゴシック" w:hAnsi="ＭＳ ゴシック"/>
          <w:szCs w:val="21"/>
        </w:rPr>
      </w:pPr>
      <w:r w:rsidRPr="000D77CC">
        <w:rPr>
          <w:rFonts w:ascii="ＭＳ ゴシック" w:eastAsia="ＭＳ ゴシック" w:hAnsi="ＭＳ ゴシック" w:hint="eastAsia"/>
          <w:szCs w:val="21"/>
        </w:rPr>
        <w:t>・</w:t>
      </w:r>
      <w:r w:rsidR="0040324C" w:rsidRPr="000D77CC">
        <w:rPr>
          <w:rFonts w:ascii="ＭＳ ゴシック" w:eastAsia="ＭＳ ゴシック" w:hAnsi="ＭＳ ゴシック"/>
          <w:szCs w:val="21"/>
        </w:rPr>
        <w:t>CA125</w:t>
      </w:r>
      <w:r w:rsidR="00AD198B" w:rsidRPr="000D77CC">
        <w:rPr>
          <w:rFonts w:ascii="ＭＳ ゴシック" w:eastAsia="ＭＳ ゴシック" w:hAnsi="ＭＳ ゴシック" w:hint="eastAsia"/>
          <w:szCs w:val="21"/>
        </w:rPr>
        <w:t>（女性のみ）</w:t>
      </w:r>
      <w:r w:rsidR="00E46AAA" w:rsidRPr="00E46AAA">
        <w:rPr>
          <w:rFonts w:ascii="ＭＳ ゴシック" w:eastAsia="ＭＳ ゴシック" w:hAnsi="ＭＳ ゴシック" w:hint="eastAsia"/>
          <w:szCs w:val="21"/>
        </w:rPr>
        <w:t>（</w:t>
      </w:r>
      <w:r w:rsidR="00E46AAA" w:rsidRPr="00E46AAA">
        <w:rPr>
          <w:rFonts w:ascii="ＭＳ ゴシック" w:eastAsia="ＭＳ ゴシック" w:hAnsi="ＭＳ ゴシック"/>
          <w:szCs w:val="21"/>
        </w:rPr>
        <w:t>2,200円）</w:t>
      </w:r>
    </w:p>
    <w:p w:rsidR="00701FCC" w:rsidRPr="000D77CC" w:rsidRDefault="0040324C" w:rsidP="00630882">
      <w:pPr>
        <w:ind w:leftChars="300" w:left="840" w:hangingChars="100" w:hanging="210"/>
        <w:rPr>
          <w:rFonts w:ascii="ＭＳ ゴシック" w:eastAsia="ＭＳ ゴシック" w:hAnsi="ＭＳ ゴシック"/>
          <w:szCs w:val="21"/>
        </w:rPr>
      </w:pPr>
      <w:r w:rsidRPr="000D77CC">
        <w:rPr>
          <w:rFonts w:ascii="ＭＳ ゴシック" w:eastAsia="ＭＳ ゴシック" w:hAnsi="ＭＳ ゴシック"/>
          <w:szCs w:val="21"/>
        </w:rPr>
        <w:t xml:space="preserve">　卵巣がんで高い値を示します。子宮内膜症、妊娠時や月経周期でも高い値を示すことがあります。</w:t>
      </w:r>
    </w:p>
    <w:p w:rsidR="00A3698E" w:rsidRDefault="00A3698E" w:rsidP="004F5F71">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w:t>
      </w:r>
      <w:r w:rsidR="000906DD">
        <w:rPr>
          <w:rFonts w:ascii="ＭＳ ゴシック" w:eastAsia="ＭＳ ゴシック" w:hAnsi="ＭＳ ゴシック" w:hint="eastAsia"/>
          <w:szCs w:val="21"/>
        </w:rPr>
        <w:t>HE4</w:t>
      </w:r>
      <w:r w:rsidR="00BA3CCD">
        <w:rPr>
          <w:rFonts w:ascii="ＭＳ ゴシック" w:eastAsia="ＭＳ ゴシック" w:hAnsi="ＭＳ ゴシック" w:hint="eastAsia"/>
          <w:szCs w:val="21"/>
        </w:rPr>
        <w:t>（</w:t>
      </w:r>
      <w:r w:rsidR="000906DD">
        <w:rPr>
          <w:rFonts w:ascii="ＭＳ ゴシック" w:eastAsia="ＭＳ ゴシック" w:hAnsi="ＭＳ ゴシック" w:hint="eastAsia"/>
          <w:szCs w:val="21"/>
        </w:rPr>
        <w:t>女性のみ</w:t>
      </w:r>
      <w:r w:rsidR="00BA3CCD">
        <w:rPr>
          <w:rFonts w:ascii="ＭＳ ゴシック" w:eastAsia="ＭＳ ゴシック" w:hAnsi="ＭＳ ゴシック" w:hint="eastAsia"/>
          <w:szCs w:val="21"/>
        </w:rPr>
        <w:t>）</w:t>
      </w:r>
      <w:r w:rsidR="00E46AAA" w:rsidRPr="00E46AAA">
        <w:rPr>
          <w:rFonts w:hint="eastAsia"/>
        </w:rPr>
        <w:t xml:space="preserve"> </w:t>
      </w:r>
      <w:r w:rsidR="00E46AAA" w:rsidRPr="00E46AAA">
        <w:rPr>
          <w:rFonts w:ascii="ＭＳ ゴシック" w:eastAsia="ＭＳ ゴシック" w:hAnsi="ＭＳ ゴシック" w:hint="eastAsia"/>
          <w:szCs w:val="21"/>
        </w:rPr>
        <w:t>（</w:t>
      </w:r>
      <w:r w:rsidR="00E46AAA">
        <w:rPr>
          <w:rFonts w:ascii="ＭＳ ゴシック" w:eastAsia="ＭＳ ゴシック" w:hAnsi="ＭＳ ゴシック" w:hint="eastAsia"/>
          <w:szCs w:val="21"/>
        </w:rPr>
        <w:t>3</w:t>
      </w:r>
      <w:r w:rsidR="00E46AAA">
        <w:rPr>
          <w:rFonts w:ascii="ＭＳ ゴシック" w:eastAsia="ＭＳ ゴシック" w:hAnsi="ＭＳ ゴシック"/>
          <w:szCs w:val="21"/>
        </w:rPr>
        <w:t>,</w:t>
      </w:r>
      <w:r w:rsidR="00E46AAA">
        <w:rPr>
          <w:rFonts w:ascii="ＭＳ ゴシック" w:eastAsia="ＭＳ ゴシック" w:hAnsi="ＭＳ ゴシック" w:hint="eastAsia"/>
          <w:szCs w:val="21"/>
        </w:rPr>
        <w:t>3</w:t>
      </w:r>
      <w:r w:rsidR="00E46AAA" w:rsidRPr="00E46AAA">
        <w:rPr>
          <w:rFonts w:ascii="ＭＳ ゴシック" w:eastAsia="ＭＳ ゴシック" w:hAnsi="ＭＳ ゴシック"/>
          <w:szCs w:val="21"/>
        </w:rPr>
        <w:t>00円）</w:t>
      </w:r>
    </w:p>
    <w:p w:rsidR="000906DD" w:rsidRDefault="000906DD" w:rsidP="00630882">
      <w:pPr>
        <w:ind w:leftChars="200" w:left="840" w:hangingChars="200" w:hanging="420"/>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　　</w:t>
      </w:r>
      <w:r w:rsidR="00630882" w:rsidRPr="00630882">
        <w:rPr>
          <w:rFonts w:ascii="ＭＳ ゴシック" w:eastAsia="ＭＳ ゴシック" w:hAnsi="ＭＳ ゴシック" w:hint="eastAsia"/>
          <w:szCs w:val="21"/>
        </w:rPr>
        <w:t>卵巣がん患者で高値を示すとともに</w:t>
      </w:r>
      <w:r w:rsidR="006E4D9D">
        <w:rPr>
          <w:rFonts w:ascii="ＭＳ ゴシック" w:eastAsia="ＭＳ ゴシック" w:hAnsi="ＭＳ ゴシック" w:hint="eastAsia"/>
          <w:szCs w:val="21"/>
        </w:rPr>
        <w:t>、</w:t>
      </w:r>
      <w:r w:rsidR="00630882" w:rsidRPr="00630882">
        <w:rPr>
          <w:rFonts w:ascii="ＭＳ ゴシック" w:eastAsia="ＭＳ ゴシック" w:hAnsi="ＭＳ ゴシック" w:hint="eastAsia"/>
          <w:szCs w:val="21"/>
        </w:rPr>
        <w:t>子宮内膜症などの婦人科良性疾患や妊娠などでは上昇することが少な</w:t>
      </w:r>
      <w:r w:rsidR="006E4D9D">
        <w:rPr>
          <w:rFonts w:ascii="ＭＳ ゴシック" w:eastAsia="ＭＳ ゴシック" w:hAnsi="ＭＳ ゴシック"/>
          <w:szCs w:val="21"/>
        </w:rPr>
        <w:t>く、</w:t>
      </w:r>
      <w:r w:rsidR="00630882" w:rsidRPr="00630882">
        <w:rPr>
          <w:rFonts w:ascii="ＭＳ ゴシック" w:eastAsia="ＭＳ ゴシック" w:hAnsi="ＭＳ ゴシック"/>
          <w:szCs w:val="21"/>
        </w:rPr>
        <w:t>CA125と組合せて使用することで感度・特異度が向上し</w:t>
      </w:r>
      <w:r w:rsidR="00630882">
        <w:rPr>
          <w:rFonts w:ascii="ＭＳ ゴシック" w:eastAsia="ＭＳ ゴシック" w:hAnsi="ＭＳ ゴシック" w:hint="eastAsia"/>
          <w:szCs w:val="21"/>
        </w:rPr>
        <w:t>ます。</w:t>
      </w:r>
    </w:p>
    <w:p w:rsidR="00E46AAA" w:rsidRDefault="00E46AAA" w:rsidP="004F5F71">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D1EB7">
        <w:rPr>
          <w:rFonts w:ascii="ＭＳ ゴシック" w:eastAsia="ＭＳ ゴシック" w:hAnsi="ＭＳ ゴシック" w:hint="eastAsia"/>
          <w:szCs w:val="21"/>
        </w:rPr>
        <w:t xml:space="preserve">　</w:t>
      </w:r>
      <w:r w:rsidR="00A02B74">
        <w:rPr>
          <w:rFonts w:ascii="ＭＳ ゴシック" w:eastAsia="ＭＳ ゴシック" w:hAnsi="ＭＳ ゴシック" w:hint="eastAsia"/>
          <w:szCs w:val="21"/>
        </w:rPr>
        <w:t>CA125とHE4は併用をお勧めします（併用した場合は合計</w:t>
      </w:r>
      <w:r w:rsidR="00214184">
        <w:rPr>
          <w:rFonts w:ascii="ＭＳ ゴシック" w:eastAsia="ＭＳ ゴシック" w:hAnsi="ＭＳ ゴシック" w:hint="eastAsia"/>
          <w:szCs w:val="21"/>
        </w:rPr>
        <w:t>4,400円に割引</w:t>
      </w:r>
      <w:r w:rsidR="00214184">
        <w:rPr>
          <w:rFonts w:ascii="ＭＳ ゴシック" w:eastAsia="ＭＳ ゴシック" w:hAnsi="ＭＳ ゴシック"/>
          <w:szCs w:val="21"/>
        </w:rPr>
        <w:t>）</w:t>
      </w:r>
    </w:p>
    <w:p w:rsidR="006201C6" w:rsidRPr="000D77CC" w:rsidRDefault="00C916AD" w:rsidP="004F5F71">
      <w:pPr>
        <w:ind w:leftChars="200" w:left="420"/>
        <w:rPr>
          <w:rFonts w:ascii="ＭＳ ゴシック" w:eastAsia="ＭＳ ゴシック" w:hAnsi="ＭＳ ゴシック"/>
          <w:szCs w:val="21"/>
        </w:rPr>
      </w:pPr>
      <w:r w:rsidRPr="000D77CC">
        <w:rPr>
          <w:rFonts w:ascii="ＭＳ ゴシック" w:eastAsia="ＭＳ ゴシック" w:hAnsi="ＭＳ ゴシック" w:hint="eastAsia"/>
          <w:szCs w:val="21"/>
        </w:rPr>
        <w:t>・</w:t>
      </w:r>
      <w:r w:rsidR="0040324C" w:rsidRPr="000D77CC">
        <w:rPr>
          <w:rFonts w:ascii="ＭＳ ゴシック" w:eastAsia="ＭＳ ゴシック" w:hAnsi="ＭＳ ゴシック"/>
          <w:szCs w:val="21"/>
        </w:rPr>
        <w:t>PSA</w:t>
      </w:r>
      <w:r w:rsidR="00AD198B" w:rsidRPr="000D77CC">
        <w:rPr>
          <w:rFonts w:ascii="ＭＳ ゴシック" w:eastAsia="ＭＳ ゴシック" w:hAnsi="ＭＳ ゴシック" w:hint="eastAsia"/>
          <w:szCs w:val="21"/>
        </w:rPr>
        <w:t>（男性のみ）</w:t>
      </w:r>
      <w:r w:rsidR="00E46AAA" w:rsidRPr="00E46AAA">
        <w:rPr>
          <w:rFonts w:ascii="ＭＳ ゴシック" w:eastAsia="ＭＳ ゴシック" w:hAnsi="ＭＳ ゴシック" w:hint="eastAsia"/>
          <w:szCs w:val="21"/>
        </w:rPr>
        <w:t>（</w:t>
      </w:r>
      <w:r w:rsidR="00E46AAA" w:rsidRPr="00E46AAA">
        <w:rPr>
          <w:rFonts w:ascii="ＭＳ ゴシック" w:eastAsia="ＭＳ ゴシック" w:hAnsi="ＭＳ ゴシック"/>
          <w:szCs w:val="21"/>
        </w:rPr>
        <w:t>2,200円）</w:t>
      </w:r>
    </w:p>
    <w:p w:rsidR="00822E75" w:rsidRPr="000D77CC" w:rsidRDefault="00822E75" w:rsidP="00A532D5">
      <w:pPr>
        <w:ind w:leftChars="300" w:left="840" w:hangingChars="100" w:hanging="210"/>
        <w:rPr>
          <w:rFonts w:ascii="ＭＳ ゴシック" w:eastAsia="ＭＳ ゴシック" w:hAnsi="ＭＳ ゴシック"/>
          <w:szCs w:val="21"/>
        </w:rPr>
      </w:pPr>
      <w:r w:rsidRPr="000D77CC">
        <w:rPr>
          <w:rFonts w:ascii="ＭＳ ゴシック" w:eastAsia="ＭＳ ゴシック" w:hAnsi="ＭＳ ゴシック" w:hint="eastAsia"/>
          <w:szCs w:val="21"/>
        </w:rPr>
        <w:t xml:space="preserve">　</w:t>
      </w:r>
      <w:r w:rsidR="0040324C" w:rsidRPr="000D77CC">
        <w:rPr>
          <w:rFonts w:ascii="ＭＳ ゴシック" w:eastAsia="ＭＳ ゴシック" w:hAnsi="ＭＳ ゴシック"/>
          <w:szCs w:val="21"/>
        </w:rPr>
        <w:t>前立腺がんで高い値を示します。前立腺がんに対して感度が非常に高い検査ですが、軽度上昇では前立腺肥大も疑われます。</w:t>
      </w:r>
    </w:p>
    <w:p w:rsidR="006201C6" w:rsidRPr="000D77CC" w:rsidRDefault="006201C6" w:rsidP="004F5F71">
      <w:pPr>
        <w:ind w:leftChars="100" w:left="210"/>
        <w:rPr>
          <w:rFonts w:ascii="ＭＳ ゴシック" w:eastAsia="ＭＳ ゴシック" w:hAnsi="ＭＳ ゴシック"/>
          <w:szCs w:val="21"/>
        </w:rPr>
      </w:pPr>
      <w:r w:rsidRPr="000D77CC">
        <w:rPr>
          <w:rFonts w:ascii="ＭＳ ゴシック" w:eastAsia="ＭＳ ゴシック" w:hAnsi="ＭＳ ゴシック" w:hint="eastAsia"/>
          <w:szCs w:val="21"/>
        </w:rPr>
        <w:t>〇</w:t>
      </w:r>
      <w:r w:rsidR="00023B89" w:rsidRPr="000D77CC">
        <w:rPr>
          <w:rFonts w:ascii="ＭＳ ゴシック" w:eastAsia="ＭＳ ゴシック" w:hAnsi="ＭＳ ゴシック" w:hint="eastAsia"/>
          <w:szCs w:val="21"/>
        </w:rPr>
        <w:t>ピロリ菌抗体検査（</w:t>
      </w:r>
      <w:r w:rsidR="00952BA6">
        <w:rPr>
          <w:rFonts w:ascii="ＭＳ ゴシック" w:eastAsia="ＭＳ ゴシック" w:hAnsi="ＭＳ ゴシック"/>
          <w:szCs w:val="21"/>
        </w:rPr>
        <w:t>2,</w:t>
      </w:r>
      <w:r w:rsidR="00952BA6">
        <w:rPr>
          <w:rFonts w:ascii="ＭＳ ゴシック" w:eastAsia="ＭＳ ゴシック" w:hAnsi="ＭＳ ゴシック" w:hint="eastAsia"/>
          <w:szCs w:val="21"/>
        </w:rPr>
        <w:t>20</w:t>
      </w:r>
      <w:r w:rsidR="00023B89" w:rsidRPr="000D77CC">
        <w:rPr>
          <w:rFonts w:ascii="ＭＳ ゴシック" w:eastAsia="ＭＳ ゴシック" w:hAnsi="ＭＳ ゴシック"/>
          <w:szCs w:val="21"/>
        </w:rPr>
        <w:t>0円）</w:t>
      </w:r>
    </w:p>
    <w:p w:rsidR="00023B89" w:rsidRPr="000D77CC" w:rsidRDefault="00023B89" w:rsidP="00A532D5">
      <w:pPr>
        <w:ind w:leftChars="100" w:left="210"/>
        <w:rPr>
          <w:rFonts w:ascii="ＭＳ ゴシック" w:eastAsia="ＭＳ ゴシック" w:hAnsi="ＭＳ ゴシック"/>
          <w:szCs w:val="21"/>
        </w:rPr>
      </w:pPr>
      <w:r w:rsidRPr="000D77CC">
        <w:rPr>
          <w:rFonts w:ascii="ＭＳ ゴシック" w:eastAsia="ＭＳ ゴシック" w:hAnsi="ＭＳ ゴシック"/>
          <w:szCs w:val="21"/>
        </w:rPr>
        <w:t xml:space="preserve">　</w:t>
      </w:r>
      <w:r w:rsidR="00BA3CCD">
        <w:rPr>
          <w:rFonts w:ascii="ＭＳ ゴシック" w:eastAsia="ＭＳ ゴシック" w:hAnsi="ＭＳ ゴシック" w:hint="eastAsia"/>
          <w:szCs w:val="21"/>
        </w:rPr>
        <w:t xml:space="preserve">　</w:t>
      </w:r>
      <w:r w:rsidRPr="000D77CC">
        <w:rPr>
          <w:rFonts w:ascii="ＭＳ ゴシック" w:eastAsia="ＭＳ ゴシック" w:hAnsi="ＭＳ ゴシック"/>
          <w:szCs w:val="21"/>
        </w:rPr>
        <w:t>胃炎や胃潰瘍.胃がんなどの原因となるピロリ菌の存在を血液で調べる検査です。</w:t>
      </w:r>
    </w:p>
    <w:p w:rsidR="006201C6" w:rsidRPr="000D77CC" w:rsidRDefault="006201C6" w:rsidP="004F5F71">
      <w:pPr>
        <w:ind w:leftChars="100" w:left="210"/>
        <w:rPr>
          <w:rFonts w:ascii="ＭＳ ゴシック" w:eastAsia="ＭＳ ゴシック" w:hAnsi="ＭＳ ゴシック"/>
          <w:szCs w:val="21"/>
        </w:rPr>
      </w:pPr>
      <w:r w:rsidRPr="000D77CC">
        <w:rPr>
          <w:rFonts w:ascii="ＭＳ ゴシック" w:eastAsia="ＭＳ ゴシック" w:hAnsi="ＭＳ ゴシック" w:hint="eastAsia"/>
          <w:szCs w:val="21"/>
        </w:rPr>
        <w:t>〇</w:t>
      </w:r>
      <w:r w:rsidR="00023B89" w:rsidRPr="000D77CC">
        <w:rPr>
          <w:rFonts w:ascii="ＭＳ ゴシック" w:eastAsia="ＭＳ ゴシック" w:hAnsi="ＭＳ ゴシック" w:hint="eastAsia"/>
          <w:szCs w:val="21"/>
        </w:rPr>
        <w:t>ペプシノゲン検査（</w:t>
      </w:r>
      <w:r w:rsidR="00952BA6">
        <w:rPr>
          <w:rFonts w:ascii="ＭＳ ゴシック" w:eastAsia="ＭＳ ゴシック" w:hAnsi="ＭＳ ゴシック"/>
          <w:szCs w:val="21"/>
        </w:rPr>
        <w:t>3,</w:t>
      </w:r>
      <w:r w:rsidR="00952BA6">
        <w:rPr>
          <w:rFonts w:ascii="ＭＳ ゴシック" w:eastAsia="ＭＳ ゴシック" w:hAnsi="ＭＳ ゴシック" w:hint="eastAsia"/>
          <w:szCs w:val="21"/>
        </w:rPr>
        <w:t>30</w:t>
      </w:r>
      <w:r w:rsidR="00023B89" w:rsidRPr="000D77CC">
        <w:rPr>
          <w:rFonts w:ascii="ＭＳ ゴシック" w:eastAsia="ＭＳ ゴシック" w:hAnsi="ＭＳ ゴシック"/>
          <w:szCs w:val="21"/>
        </w:rPr>
        <w:t>0円）</w:t>
      </w:r>
    </w:p>
    <w:p w:rsidR="0040324C" w:rsidRPr="000D77CC" w:rsidRDefault="00023B89" w:rsidP="00BA3CCD">
      <w:pPr>
        <w:ind w:leftChars="300" w:left="630"/>
        <w:rPr>
          <w:rFonts w:ascii="ＭＳ ゴシック" w:eastAsia="ＭＳ ゴシック" w:hAnsi="ＭＳ ゴシック"/>
          <w:szCs w:val="21"/>
        </w:rPr>
      </w:pPr>
      <w:r w:rsidRPr="000D77CC">
        <w:rPr>
          <w:rFonts w:ascii="ＭＳ ゴシック" w:eastAsia="ＭＳ ゴシック" w:hAnsi="ＭＳ ゴシック"/>
          <w:szCs w:val="21"/>
        </w:rPr>
        <w:t>血中のペプシノゲンを調べることで胃の粘膜の萎縮が推測できます。慢性的な萎縮性胃炎では胃がんが発生しやすくなるといわれています。</w:t>
      </w:r>
    </w:p>
    <w:p w:rsidR="000861ED" w:rsidRDefault="000861ED" w:rsidP="00023B89">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D35F33">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1D1EB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ピロリ菌抗体検査とペプシノゲン検査は</w:t>
      </w:r>
      <w:r w:rsidR="00D35F33">
        <w:rPr>
          <w:rFonts w:ascii="ＭＳ ゴシック" w:eastAsia="ＭＳ ゴシック" w:hAnsi="ＭＳ ゴシック" w:hint="eastAsia"/>
          <w:szCs w:val="21"/>
        </w:rPr>
        <w:t>併用</w:t>
      </w:r>
      <w:r>
        <w:rPr>
          <w:rFonts w:ascii="ＭＳ ゴシック" w:eastAsia="ＭＳ ゴシック" w:hAnsi="ＭＳ ゴシック" w:hint="eastAsia"/>
          <w:szCs w:val="21"/>
        </w:rPr>
        <w:t>をお勧めします</w:t>
      </w:r>
      <w:r w:rsidR="001D1EB7">
        <w:rPr>
          <w:rFonts w:ascii="ＭＳ ゴシック" w:eastAsia="ＭＳ ゴシック" w:hAnsi="ＭＳ ゴシック" w:hint="eastAsia"/>
          <w:szCs w:val="21"/>
        </w:rPr>
        <w:t>(</w:t>
      </w:r>
      <w:r w:rsidR="00D35F33">
        <w:rPr>
          <w:rFonts w:ascii="ＭＳ ゴシック" w:eastAsia="ＭＳ ゴシック" w:hAnsi="ＭＳ ゴシック" w:hint="eastAsia"/>
          <w:szCs w:val="21"/>
        </w:rPr>
        <w:t>併用した場合は合計4,400円に割引</w:t>
      </w:r>
      <w:r w:rsidR="001D1EB7">
        <w:rPr>
          <w:rFonts w:ascii="ＭＳ ゴシック" w:eastAsia="ＭＳ ゴシック" w:hAnsi="ＭＳ ゴシック" w:hint="eastAsia"/>
          <w:szCs w:val="21"/>
        </w:rPr>
        <w:t>)</w:t>
      </w:r>
    </w:p>
    <w:p w:rsidR="00D35F33" w:rsidRPr="002C5DDD" w:rsidRDefault="00D35F33" w:rsidP="00023B89">
      <w:pPr>
        <w:rPr>
          <w:rFonts w:ascii="ＭＳ ゴシック" w:eastAsia="ＭＳ ゴシック" w:hAnsi="ＭＳ ゴシック"/>
          <w:szCs w:val="21"/>
        </w:rPr>
      </w:pPr>
    </w:p>
    <w:p w:rsidR="007E1C40" w:rsidRPr="000D77CC" w:rsidRDefault="00701FCC" w:rsidP="00A532D5">
      <w:pPr>
        <w:ind w:left="400" w:hangingChars="200" w:hanging="400"/>
        <w:rPr>
          <w:rFonts w:ascii="ＭＳ ゴシック" w:eastAsia="ＭＳ ゴシック" w:hAnsi="ＭＳ ゴシック"/>
          <w:sz w:val="20"/>
          <w:szCs w:val="21"/>
        </w:rPr>
      </w:pPr>
      <w:r w:rsidRPr="000D77CC">
        <w:rPr>
          <w:rFonts w:ascii="ＭＳ ゴシック" w:eastAsia="ＭＳ ゴシック" w:hAnsi="ＭＳ ゴシック" w:hint="eastAsia"/>
          <w:sz w:val="20"/>
          <w:szCs w:val="21"/>
        </w:rPr>
        <w:t xml:space="preserve">※　</w:t>
      </w:r>
      <w:r w:rsidR="000472AD" w:rsidRPr="000D77CC">
        <w:rPr>
          <w:rFonts w:ascii="ＭＳ ゴシック" w:eastAsia="ＭＳ ゴシック" w:hAnsi="ＭＳ ゴシック" w:hint="eastAsia"/>
          <w:sz w:val="20"/>
          <w:szCs w:val="21"/>
        </w:rPr>
        <w:t>当ドックとしては、</w:t>
      </w:r>
      <w:r w:rsidR="00146AAF" w:rsidRPr="000D77CC">
        <w:rPr>
          <w:rFonts w:ascii="ＭＳ ゴシック" w:eastAsia="ＭＳ ゴシック" w:hAnsi="ＭＳ ゴシック" w:hint="eastAsia"/>
          <w:sz w:val="20"/>
          <w:szCs w:val="21"/>
        </w:rPr>
        <w:t>オプションとして</w:t>
      </w:r>
      <w:r w:rsidR="000472AD" w:rsidRPr="000D77CC">
        <w:rPr>
          <w:rFonts w:ascii="ＭＳ ゴシック" w:eastAsia="ＭＳ ゴシック" w:hAnsi="ＭＳ ゴシック" w:hint="eastAsia"/>
          <w:sz w:val="20"/>
          <w:szCs w:val="21"/>
        </w:rPr>
        <w:t>主に上記の</w:t>
      </w:r>
      <w:r w:rsidR="00146AAF" w:rsidRPr="000D77CC">
        <w:rPr>
          <w:rFonts w:ascii="ＭＳ ゴシック" w:eastAsia="ＭＳ ゴシック" w:hAnsi="ＭＳ ゴシック" w:hint="eastAsia"/>
          <w:sz w:val="20"/>
          <w:szCs w:val="21"/>
        </w:rPr>
        <w:t>項目</w:t>
      </w:r>
      <w:r w:rsidR="000472AD" w:rsidRPr="000D77CC">
        <w:rPr>
          <w:rFonts w:ascii="ＭＳ ゴシック" w:eastAsia="ＭＳ ゴシック" w:hAnsi="ＭＳ ゴシック" w:hint="eastAsia"/>
          <w:sz w:val="20"/>
          <w:szCs w:val="21"/>
        </w:rPr>
        <w:t>をお勧めしていますが、</w:t>
      </w:r>
      <w:r w:rsidR="00146AAF" w:rsidRPr="000D77CC">
        <w:rPr>
          <w:rFonts w:ascii="ＭＳ ゴシック" w:eastAsia="ＭＳ ゴシック" w:hAnsi="ＭＳ ゴシック" w:hint="eastAsia"/>
          <w:sz w:val="20"/>
          <w:szCs w:val="21"/>
        </w:rPr>
        <w:t>次</w:t>
      </w:r>
      <w:r w:rsidR="00822E75" w:rsidRPr="000D77CC">
        <w:rPr>
          <w:rFonts w:ascii="ＭＳ ゴシック" w:eastAsia="ＭＳ ゴシック" w:hAnsi="ＭＳ ゴシック" w:hint="eastAsia"/>
          <w:sz w:val="20"/>
          <w:szCs w:val="21"/>
        </w:rPr>
        <w:t>の腫瘍マーカー（各</w:t>
      </w:r>
      <w:r w:rsidR="006E4D9D">
        <w:rPr>
          <w:rFonts w:ascii="ＭＳ ゴシック" w:eastAsia="ＭＳ ゴシック" w:hAnsi="ＭＳ ゴシック" w:hint="eastAsia"/>
          <w:sz w:val="20"/>
          <w:szCs w:val="21"/>
        </w:rPr>
        <w:t>2,20</w:t>
      </w:r>
      <w:r w:rsidR="00822E75" w:rsidRPr="000D77CC">
        <w:rPr>
          <w:rFonts w:ascii="ＭＳ ゴシック" w:eastAsia="ＭＳ ゴシック" w:hAnsi="ＭＳ ゴシック" w:hint="eastAsia"/>
          <w:sz w:val="20"/>
          <w:szCs w:val="21"/>
        </w:rPr>
        <w:t>0</w:t>
      </w:r>
      <w:r w:rsidR="00643CBB" w:rsidRPr="000D77CC">
        <w:rPr>
          <w:rFonts w:ascii="ＭＳ ゴシック" w:eastAsia="ＭＳ ゴシック" w:hAnsi="ＭＳ ゴシック" w:hint="eastAsia"/>
          <w:sz w:val="20"/>
          <w:szCs w:val="21"/>
        </w:rPr>
        <w:t>円</w:t>
      </w:r>
      <w:r w:rsidR="00822E75" w:rsidRPr="000D77CC">
        <w:rPr>
          <w:rFonts w:ascii="ＭＳ ゴシック" w:eastAsia="ＭＳ ゴシック" w:hAnsi="ＭＳ ゴシック" w:hint="eastAsia"/>
          <w:sz w:val="20"/>
          <w:szCs w:val="21"/>
        </w:rPr>
        <w:t>）も</w:t>
      </w:r>
      <w:r w:rsidR="002E7F1C" w:rsidRPr="000D77CC">
        <w:rPr>
          <w:rFonts w:ascii="ＭＳ ゴシック" w:eastAsia="ＭＳ ゴシック" w:hAnsi="ＭＳ ゴシック" w:hint="eastAsia"/>
          <w:sz w:val="20"/>
          <w:szCs w:val="21"/>
        </w:rPr>
        <w:t>測定</w:t>
      </w:r>
      <w:r w:rsidR="00822E75" w:rsidRPr="000D77CC">
        <w:rPr>
          <w:rFonts w:ascii="ＭＳ ゴシック" w:eastAsia="ＭＳ ゴシック" w:hAnsi="ＭＳ ゴシック" w:hint="eastAsia"/>
          <w:sz w:val="20"/>
          <w:szCs w:val="21"/>
        </w:rPr>
        <w:t>することは可能です</w:t>
      </w:r>
      <w:r w:rsidR="00146AAF" w:rsidRPr="000D77CC">
        <w:rPr>
          <w:rFonts w:ascii="ＭＳ ゴシック" w:eastAsia="ＭＳ ゴシック" w:hAnsi="ＭＳ ゴシック" w:hint="eastAsia"/>
          <w:sz w:val="20"/>
          <w:szCs w:val="21"/>
        </w:rPr>
        <w:t>。</w:t>
      </w:r>
      <w:r w:rsidR="000472AD" w:rsidRPr="000D77CC">
        <w:rPr>
          <w:rFonts w:ascii="ＭＳ ゴシック" w:eastAsia="ＭＳ ゴシック" w:hAnsi="ＭＳ ゴシック" w:hint="eastAsia"/>
          <w:sz w:val="20"/>
          <w:szCs w:val="21"/>
        </w:rPr>
        <w:t>特にご希望</w:t>
      </w:r>
      <w:r w:rsidR="00146AAF" w:rsidRPr="000D77CC">
        <w:rPr>
          <w:rFonts w:ascii="ＭＳ ゴシック" w:eastAsia="ＭＳ ゴシック" w:hAnsi="ＭＳ ゴシック" w:hint="eastAsia"/>
          <w:sz w:val="20"/>
          <w:szCs w:val="21"/>
        </w:rPr>
        <w:t>がある</w:t>
      </w:r>
      <w:r w:rsidR="000472AD" w:rsidRPr="000D77CC">
        <w:rPr>
          <w:rFonts w:ascii="ＭＳ ゴシック" w:eastAsia="ＭＳ ゴシック" w:hAnsi="ＭＳ ゴシック" w:hint="eastAsia"/>
          <w:sz w:val="20"/>
          <w:szCs w:val="21"/>
        </w:rPr>
        <w:t>方はお申し込みください。</w:t>
      </w:r>
      <w:r w:rsidR="001C5715" w:rsidRPr="000D77CC">
        <w:rPr>
          <w:rFonts w:ascii="ＭＳ ゴシック" w:eastAsia="ＭＳ ゴシック" w:hAnsi="ＭＳ ゴシック" w:hint="eastAsia"/>
          <w:sz w:val="20"/>
          <w:szCs w:val="21"/>
        </w:rPr>
        <w:t>（ドック当日に変更することも可能です。）</w:t>
      </w:r>
      <w:r w:rsidR="00100A76">
        <w:rPr>
          <w:rFonts w:ascii="ＭＳ ゴシック" w:eastAsia="ＭＳ ゴシック" w:hAnsi="ＭＳ ゴシック" w:hint="eastAsia"/>
          <w:sz w:val="20"/>
          <w:szCs w:val="21"/>
        </w:rPr>
        <w:t>なお、各種検査の精度は向上しておりますが、検査</w:t>
      </w:r>
      <w:r w:rsidR="00100A76" w:rsidRPr="00100A76">
        <w:rPr>
          <w:rFonts w:ascii="ＭＳ ゴシック" w:eastAsia="ＭＳ ゴシック" w:hAnsi="ＭＳ ゴシック" w:hint="eastAsia"/>
          <w:sz w:val="20"/>
          <w:szCs w:val="21"/>
        </w:rPr>
        <w:t>できる範囲には限度があり、病気すべてを発見できるものではありません。何らかの症状や不調を感じた場合は、早めのご受診をおすすめします。</w:t>
      </w:r>
    </w:p>
    <w:p w:rsidR="00A532D5" w:rsidRPr="000D77CC" w:rsidRDefault="004259A6" w:rsidP="00A532D5">
      <w:pPr>
        <w:ind w:leftChars="142" w:left="298"/>
        <w:rPr>
          <w:rFonts w:ascii="ＭＳ ゴシック" w:eastAsia="ＭＳ ゴシック" w:hAnsi="ＭＳ ゴシック"/>
          <w:sz w:val="19"/>
          <w:szCs w:val="19"/>
        </w:rPr>
      </w:pPr>
      <w:r w:rsidRPr="006E4D9D">
        <w:rPr>
          <w:rFonts w:ascii="ＭＳ ゴシック" w:eastAsia="ＭＳ ゴシック" w:hAnsi="ＭＳ ゴシック"/>
          <w:spacing w:val="56"/>
          <w:kern w:val="0"/>
          <w:sz w:val="19"/>
          <w:szCs w:val="19"/>
          <w:fitText w:val="700" w:id="1910732800"/>
        </w:rPr>
        <w:t>CYFR</w:t>
      </w:r>
      <w:r w:rsidRPr="006E4D9D">
        <w:rPr>
          <w:rFonts w:ascii="ＭＳ ゴシック" w:eastAsia="ＭＳ ゴシック" w:hAnsi="ＭＳ ゴシック"/>
          <w:spacing w:val="1"/>
          <w:kern w:val="0"/>
          <w:sz w:val="19"/>
          <w:szCs w:val="19"/>
          <w:fitText w:val="700" w:id="1910732800"/>
        </w:rPr>
        <w:t>A</w:t>
      </w:r>
      <w:r w:rsidR="004F5F71" w:rsidRPr="000D77CC">
        <w:rPr>
          <w:rFonts w:ascii="ＭＳ ゴシック" w:eastAsia="ＭＳ ゴシック" w:hAnsi="ＭＳ ゴシック" w:hint="eastAsia"/>
          <w:sz w:val="19"/>
          <w:szCs w:val="19"/>
        </w:rPr>
        <w:t xml:space="preserve">　</w:t>
      </w:r>
      <w:r w:rsidR="00314A97" w:rsidRPr="000D77CC">
        <w:rPr>
          <w:rFonts w:ascii="ＭＳ ゴシック" w:eastAsia="ＭＳ ゴシック" w:hAnsi="ＭＳ ゴシック" w:hint="eastAsia"/>
          <w:sz w:val="19"/>
          <w:szCs w:val="19"/>
        </w:rPr>
        <w:t xml:space="preserve"> </w:t>
      </w:r>
      <w:r w:rsidR="005709C9" w:rsidRPr="000D77CC">
        <w:rPr>
          <w:rFonts w:ascii="ＭＳ ゴシック" w:eastAsia="ＭＳ ゴシック" w:hAnsi="ＭＳ ゴシック" w:hint="eastAsia"/>
          <w:sz w:val="19"/>
          <w:szCs w:val="19"/>
        </w:rPr>
        <w:t>肺がん</w:t>
      </w:r>
      <w:r w:rsidR="005709C9" w:rsidRPr="000D77CC">
        <w:rPr>
          <w:rFonts w:ascii="ＭＳ ゴシック" w:eastAsia="ＭＳ ゴシック" w:hAnsi="ＭＳ ゴシック"/>
          <w:sz w:val="19"/>
          <w:szCs w:val="19"/>
        </w:rPr>
        <w:t>(特に扁平上皮がん)</w:t>
      </w:r>
      <w:r w:rsidR="0056110E" w:rsidRPr="000D77CC">
        <w:rPr>
          <w:rFonts w:ascii="ＭＳ ゴシック" w:eastAsia="ＭＳ ゴシック" w:hAnsi="ＭＳ ゴシック"/>
          <w:sz w:val="19"/>
          <w:szCs w:val="19"/>
        </w:rPr>
        <w:t>で高い値を示します。高齢者</w:t>
      </w:r>
      <w:r w:rsidR="0056110E" w:rsidRPr="000D77CC">
        <w:rPr>
          <w:rFonts w:ascii="ＭＳ ゴシック" w:eastAsia="ＭＳ ゴシック" w:hAnsi="ＭＳ ゴシック" w:hint="eastAsia"/>
          <w:sz w:val="19"/>
          <w:szCs w:val="19"/>
        </w:rPr>
        <w:t>で</w:t>
      </w:r>
      <w:r w:rsidR="005709C9" w:rsidRPr="000D77CC">
        <w:rPr>
          <w:rFonts w:ascii="ＭＳ ゴシック" w:eastAsia="ＭＳ ゴシック" w:hAnsi="ＭＳ ゴシック"/>
          <w:sz w:val="19"/>
          <w:szCs w:val="19"/>
        </w:rPr>
        <w:t>も高い値を示すことがあります。</w:t>
      </w:r>
    </w:p>
    <w:p w:rsidR="005709C9" w:rsidRPr="000D77CC" w:rsidRDefault="004259A6" w:rsidP="00A532D5">
      <w:pPr>
        <w:ind w:leftChars="142" w:left="298"/>
        <w:rPr>
          <w:rFonts w:ascii="ＭＳ ゴシック" w:eastAsia="ＭＳ ゴシック" w:hAnsi="ＭＳ ゴシック"/>
          <w:sz w:val="19"/>
          <w:szCs w:val="19"/>
        </w:rPr>
      </w:pPr>
      <w:r w:rsidRPr="0043004A">
        <w:rPr>
          <w:rFonts w:ascii="ＭＳ ゴシック" w:eastAsia="ＭＳ ゴシック" w:hAnsi="ＭＳ ゴシック"/>
          <w:spacing w:val="207"/>
          <w:kern w:val="0"/>
          <w:sz w:val="19"/>
          <w:szCs w:val="19"/>
          <w:fitText w:val="700" w:id="1910732544"/>
        </w:rPr>
        <w:t>SC</w:t>
      </w:r>
      <w:r w:rsidRPr="0043004A">
        <w:rPr>
          <w:rFonts w:ascii="ＭＳ ゴシック" w:eastAsia="ＭＳ ゴシック" w:hAnsi="ＭＳ ゴシック"/>
          <w:spacing w:val="1"/>
          <w:kern w:val="0"/>
          <w:sz w:val="19"/>
          <w:szCs w:val="19"/>
          <w:fitText w:val="700" w:id="1910732544"/>
        </w:rPr>
        <w:t>C</w:t>
      </w:r>
      <w:r w:rsidR="004F5F71" w:rsidRPr="000D77CC">
        <w:rPr>
          <w:rFonts w:ascii="ＭＳ ゴシック" w:eastAsia="ＭＳ ゴシック" w:hAnsi="ＭＳ ゴシック" w:hint="eastAsia"/>
          <w:sz w:val="19"/>
          <w:szCs w:val="19"/>
        </w:rPr>
        <w:t xml:space="preserve">　</w:t>
      </w:r>
      <w:r w:rsidR="00314A97" w:rsidRPr="000D77CC">
        <w:rPr>
          <w:rFonts w:ascii="ＭＳ ゴシック" w:eastAsia="ＭＳ ゴシック" w:hAnsi="ＭＳ ゴシック" w:hint="eastAsia"/>
          <w:sz w:val="19"/>
          <w:szCs w:val="19"/>
        </w:rPr>
        <w:t xml:space="preserve"> </w:t>
      </w:r>
      <w:r w:rsidR="002D5E82" w:rsidRPr="000D77CC">
        <w:rPr>
          <w:rFonts w:ascii="ＭＳ ゴシック" w:eastAsia="ＭＳ ゴシック" w:hAnsi="ＭＳ ゴシック" w:hint="eastAsia"/>
          <w:sz w:val="19"/>
          <w:szCs w:val="19"/>
        </w:rPr>
        <w:t>肺がんや子宮頸がんで高い値を示します。</w:t>
      </w:r>
    </w:p>
    <w:p w:rsidR="005709C9" w:rsidRPr="000D77CC" w:rsidRDefault="004259A6" w:rsidP="00EE6252">
      <w:pPr>
        <w:ind w:leftChars="150" w:left="1275" w:hangingChars="159" w:hanging="960"/>
        <w:rPr>
          <w:rFonts w:ascii="ＭＳ ゴシック" w:eastAsia="ＭＳ ゴシック" w:hAnsi="ＭＳ ゴシック"/>
          <w:sz w:val="19"/>
          <w:szCs w:val="19"/>
        </w:rPr>
      </w:pPr>
      <w:r w:rsidRPr="0043004A">
        <w:rPr>
          <w:rFonts w:ascii="ＭＳ ゴシック" w:eastAsia="ＭＳ ゴシック" w:hAnsi="ＭＳ ゴシック"/>
          <w:spacing w:val="207"/>
          <w:kern w:val="0"/>
          <w:sz w:val="19"/>
          <w:szCs w:val="19"/>
          <w:fitText w:val="700" w:id="1910730753"/>
        </w:rPr>
        <w:t>CE</w:t>
      </w:r>
      <w:r w:rsidRPr="0043004A">
        <w:rPr>
          <w:rFonts w:ascii="ＭＳ ゴシック" w:eastAsia="ＭＳ ゴシック" w:hAnsi="ＭＳ ゴシック"/>
          <w:spacing w:val="1"/>
          <w:kern w:val="0"/>
          <w:sz w:val="19"/>
          <w:szCs w:val="19"/>
          <w:fitText w:val="700" w:id="1910730753"/>
        </w:rPr>
        <w:t>A</w:t>
      </w:r>
      <w:r w:rsidR="004F5F71" w:rsidRPr="000D77CC">
        <w:rPr>
          <w:rFonts w:ascii="ＭＳ ゴシック" w:eastAsia="ＭＳ ゴシック" w:hAnsi="ＭＳ ゴシック" w:hint="eastAsia"/>
          <w:sz w:val="19"/>
          <w:szCs w:val="19"/>
        </w:rPr>
        <w:t xml:space="preserve">　</w:t>
      </w:r>
      <w:r w:rsidR="00314A97" w:rsidRPr="000D77CC">
        <w:rPr>
          <w:rFonts w:ascii="ＭＳ ゴシック" w:eastAsia="ＭＳ ゴシック" w:hAnsi="ＭＳ ゴシック" w:hint="eastAsia"/>
          <w:sz w:val="19"/>
          <w:szCs w:val="19"/>
        </w:rPr>
        <w:t xml:space="preserve"> </w:t>
      </w:r>
      <w:r w:rsidR="0056110E" w:rsidRPr="000D77CC">
        <w:rPr>
          <w:rFonts w:ascii="ＭＳ ゴシック" w:eastAsia="ＭＳ ゴシック" w:hAnsi="ＭＳ ゴシック" w:hint="eastAsia"/>
          <w:sz w:val="19"/>
          <w:szCs w:val="19"/>
        </w:rPr>
        <w:t>大腸がんをはじめとする</w:t>
      </w:r>
      <w:r w:rsidR="004F5F71" w:rsidRPr="000D77CC">
        <w:rPr>
          <w:rFonts w:ascii="ＭＳ ゴシック" w:eastAsia="ＭＳ ゴシック" w:hAnsi="ＭＳ ゴシック" w:hint="eastAsia"/>
          <w:sz w:val="19"/>
          <w:szCs w:val="19"/>
        </w:rPr>
        <w:t>消化器系がんで高い値を示します。良性疾患、高齢者や喫煙者でも高</w:t>
      </w:r>
      <w:r w:rsidR="0056110E" w:rsidRPr="000D77CC">
        <w:rPr>
          <w:rFonts w:ascii="ＭＳ ゴシック" w:eastAsia="ＭＳ ゴシック" w:hAnsi="ＭＳ ゴシック" w:hint="eastAsia"/>
          <w:sz w:val="19"/>
          <w:szCs w:val="19"/>
        </w:rPr>
        <w:t>値を示すことがあります。</w:t>
      </w:r>
    </w:p>
    <w:p w:rsidR="005709C9" w:rsidRPr="000D77CC" w:rsidRDefault="004259A6" w:rsidP="0043004A">
      <w:pPr>
        <w:ind w:leftChars="142" w:left="1411" w:hangingChars="500" w:hanging="1113"/>
        <w:rPr>
          <w:rFonts w:ascii="ＭＳ ゴシック" w:eastAsia="ＭＳ ゴシック" w:hAnsi="ＭＳ ゴシック"/>
          <w:sz w:val="19"/>
          <w:szCs w:val="19"/>
        </w:rPr>
      </w:pPr>
      <w:r w:rsidRPr="00391233">
        <w:rPr>
          <w:rFonts w:ascii="ＭＳ ゴシック" w:eastAsia="ＭＳ ゴシック" w:hAnsi="ＭＳ ゴシック"/>
          <w:spacing w:val="40"/>
          <w:w w:val="75"/>
          <w:kern w:val="0"/>
          <w:sz w:val="19"/>
          <w:szCs w:val="19"/>
          <w:fitText w:val="700" w:id="1910730752"/>
        </w:rPr>
        <w:t>CA19－</w:t>
      </w:r>
      <w:r w:rsidRPr="00391233">
        <w:rPr>
          <w:rFonts w:ascii="ＭＳ ゴシック" w:eastAsia="ＭＳ ゴシック" w:hAnsi="ＭＳ ゴシック"/>
          <w:spacing w:val="-38"/>
          <w:w w:val="75"/>
          <w:kern w:val="0"/>
          <w:sz w:val="19"/>
          <w:szCs w:val="19"/>
          <w:fitText w:val="700" w:id="1910730752"/>
        </w:rPr>
        <w:t>9</w:t>
      </w:r>
      <w:r w:rsidRPr="000D77CC">
        <w:rPr>
          <w:rFonts w:ascii="ＭＳ ゴシック" w:eastAsia="ＭＳ ゴシック" w:hAnsi="ＭＳ ゴシック"/>
          <w:sz w:val="19"/>
          <w:szCs w:val="19"/>
        </w:rPr>
        <w:t xml:space="preserve">　</w:t>
      </w:r>
      <w:r w:rsidR="00314A97" w:rsidRPr="000D77CC">
        <w:rPr>
          <w:rFonts w:ascii="ＭＳ ゴシック" w:eastAsia="ＭＳ ゴシック" w:hAnsi="ＭＳ ゴシック" w:hint="eastAsia"/>
          <w:sz w:val="19"/>
          <w:szCs w:val="19"/>
        </w:rPr>
        <w:t xml:space="preserve"> </w:t>
      </w:r>
      <w:r w:rsidR="002D5E82" w:rsidRPr="000D77CC">
        <w:rPr>
          <w:rFonts w:ascii="ＭＳ ゴシック" w:eastAsia="ＭＳ ゴシック" w:hAnsi="ＭＳ ゴシック" w:hint="eastAsia"/>
          <w:sz w:val="19"/>
          <w:szCs w:val="19"/>
        </w:rPr>
        <w:t>膵臓がんや胆道がん</w:t>
      </w:r>
      <w:r w:rsidR="004F5F71" w:rsidRPr="000D77CC">
        <w:rPr>
          <w:rFonts w:ascii="ＭＳ ゴシック" w:eastAsia="ＭＳ ゴシック" w:hAnsi="ＭＳ ゴシック" w:hint="eastAsia"/>
          <w:sz w:val="19"/>
          <w:szCs w:val="19"/>
        </w:rPr>
        <w:t>をはじめとする消化器系がんで高い値を示します。膵炎や胆道結石で</w:t>
      </w:r>
      <w:r w:rsidR="00A532D5" w:rsidRPr="000D77CC">
        <w:rPr>
          <w:rFonts w:ascii="ＭＳ ゴシック" w:eastAsia="ＭＳ ゴシック" w:hAnsi="ＭＳ ゴシック" w:hint="eastAsia"/>
          <w:sz w:val="19"/>
          <w:szCs w:val="19"/>
        </w:rPr>
        <w:t>高い</w:t>
      </w:r>
      <w:r w:rsidR="002D5E82" w:rsidRPr="000D77CC">
        <w:rPr>
          <w:rFonts w:ascii="ＭＳ ゴシック" w:eastAsia="ＭＳ ゴシック" w:hAnsi="ＭＳ ゴシック" w:hint="eastAsia"/>
          <w:sz w:val="19"/>
          <w:szCs w:val="19"/>
        </w:rPr>
        <w:t>値を示すことがあります。</w:t>
      </w:r>
    </w:p>
    <w:p w:rsidR="00CF7A49" w:rsidRPr="000D77CC" w:rsidRDefault="004259A6" w:rsidP="00CF7A49">
      <w:pPr>
        <w:ind w:firstLineChars="47" w:firstLine="284"/>
        <w:rPr>
          <w:rFonts w:ascii="ＭＳ ゴシック" w:eastAsia="ＭＳ ゴシック" w:hAnsi="ＭＳ ゴシック"/>
          <w:sz w:val="20"/>
          <w:szCs w:val="21"/>
        </w:rPr>
      </w:pPr>
      <w:r w:rsidRPr="00391233">
        <w:rPr>
          <w:rFonts w:ascii="ＭＳ ゴシック" w:eastAsia="ＭＳ ゴシック" w:hAnsi="ＭＳ ゴシック"/>
          <w:spacing w:val="207"/>
          <w:kern w:val="0"/>
          <w:sz w:val="19"/>
          <w:szCs w:val="19"/>
          <w:fitText w:val="700" w:id="1910732801"/>
        </w:rPr>
        <w:t>AF</w:t>
      </w:r>
      <w:r w:rsidRPr="00391233">
        <w:rPr>
          <w:rFonts w:ascii="ＭＳ ゴシック" w:eastAsia="ＭＳ ゴシック" w:hAnsi="ＭＳ ゴシック"/>
          <w:spacing w:val="1"/>
          <w:kern w:val="0"/>
          <w:sz w:val="19"/>
          <w:szCs w:val="19"/>
          <w:fitText w:val="700" w:id="1910732801"/>
        </w:rPr>
        <w:t>P</w:t>
      </w:r>
      <w:r w:rsidR="00314A97" w:rsidRPr="000D77CC">
        <w:rPr>
          <w:rFonts w:ascii="ＭＳ ゴシック" w:eastAsia="ＭＳ ゴシック" w:hAnsi="ＭＳ ゴシック" w:hint="eastAsia"/>
          <w:kern w:val="0"/>
          <w:sz w:val="19"/>
          <w:szCs w:val="19"/>
        </w:rPr>
        <w:t xml:space="preserve">　 </w:t>
      </w:r>
      <w:r w:rsidR="005741B7" w:rsidRPr="000D77CC">
        <w:rPr>
          <w:rFonts w:ascii="ＭＳ ゴシック" w:eastAsia="ＭＳ ゴシック" w:hAnsi="ＭＳ ゴシック"/>
          <w:sz w:val="19"/>
          <w:szCs w:val="19"/>
        </w:rPr>
        <w:t>肝臓がんで高い値を示していますが、肝炎や肝硬変でも高くなります。</w:t>
      </w:r>
    </w:p>
    <w:p w:rsidR="005E0861" w:rsidRPr="000D77CC" w:rsidRDefault="00820499" w:rsidP="005E0861">
      <w:pPr>
        <w:rPr>
          <w:rFonts w:ascii="ＭＳ ゴシック" w:eastAsia="ＭＳ ゴシック" w:hAnsi="ＭＳ ゴシック"/>
          <w:szCs w:val="21"/>
        </w:rPr>
      </w:pPr>
      <w:r w:rsidRPr="000D77CC">
        <w:rPr>
          <w:rFonts w:ascii="ＭＳ ゴシック" w:eastAsia="ＭＳ ゴシック" w:hAnsi="ＭＳ ゴシック"/>
          <w:noProof/>
          <w:szCs w:val="21"/>
        </w:rPr>
        <mc:AlternateContent>
          <mc:Choice Requires="wps">
            <w:drawing>
              <wp:anchor distT="0" distB="0" distL="114300" distR="114300" simplePos="0" relativeHeight="251660288" behindDoc="1" locked="0" layoutInCell="1" allowOverlap="1">
                <wp:simplePos x="0" y="0"/>
                <wp:positionH relativeFrom="column">
                  <wp:posOffset>-112395</wp:posOffset>
                </wp:positionH>
                <wp:positionV relativeFrom="paragraph">
                  <wp:posOffset>145415</wp:posOffset>
                </wp:positionV>
                <wp:extent cx="6802734" cy="2619375"/>
                <wp:effectExtent l="19050" t="19050" r="17780" b="28575"/>
                <wp:wrapNone/>
                <wp:docPr id="2" name="正方形/長方形 2"/>
                <wp:cNvGraphicFramePr/>
                <a:graphic xmlns:a="http://schemas.openxmlformats.org/drawingml/2006/main">
                  <a:graphicData uri="http://schemas.microsoft.com/office/word/2010/wordprocessingShape">
                    <wps:wsp>
                      <wps:cNvSpPr/>
                      <wps:spPr>
                        <a:xfrm>
                          <a:off x="0" y="0"/>
                          <a:ext cx="6802734" cy="2619375"/>
                        </a:xfrm>
                        <a:prstGeom prst="rect">
                          <a:avLst/>
                        </a:prstGeom>
                        <a:solidFill>
                          <a:schemeClr val="bg1"/>
                        </a:solidFill>
                        <a:ln w="28575">
                          <a:solidFill>
                            <a:schemeClr val="accent6"/>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C5E0" id="正方形/長方形 2" o:spid="_x0000_s1026" style="position:absolute;left:0;text-align:left;margin-left:-8.85pt;margin-top:11.45pt;width:535.65pt;height:20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" fillcolor="white [3212]" strokecolor="#70ad47 [3209]" strokeweight="2.25pt"/>
            </w:pict>
          </mc:Fallback>
        </mc:AlternateContent>
      </w:r>
    </w:p>
    <w:p w:rsidR="005E0861" w:rsidRPr="000D77CC" w:rsidRDefault="005E0861" w:rsidP="00EE6252">
      <w:pPr>
        <w:spacing w:line="300" w:lineRule="exact"/>
        <w:rPr>
          <w:rFonts w:ascii="ＭＳ ゴシック" w:eastAsia="ＭＳ ゴシック" w:hAnsi="ＭＳ ゴシック"/>
          <w:sz w:val="19"/>
          <w:szCs w:val="19"/>
        </w:rPr>
      </w:pPr>
      <w:r w:rsidRPr="000D77CC">
        <w:rPr>
          <w:rFonts w:ascii="ＭＳ ゴシック" w:eastAsia="ＭＳ ゴシック" w:hAnsi="ＭＳ ゴシック" w:hint="eastAsia"/>
          <w:sz w:val="19"/>
          <w:szCs w:val="19"/>
        </w:rPr>
        <w:t>＜注意事項＞</w:t>
      </w:r>
    </w:p>
    <w:p w:rsidR="005E0861" w:rsidRPr="000D77CC" w:rsidRDefault="005E0861" w:rsidP="002F5F7C">
      <w:pPr>
        <w:pStyle w:val="a3"/>
        <w:numPr>
          <w:ilvl w:val="0"/>
          <w:numId w:val="2"/>
        </w:numPr>
        <w:spacing w:line="300" w:lineRule="exact"/>
        <w:ind w:leftChars="0"/>
        <w:rPr>
          <w:rFonts w:ascii="ＭＳ ゴシック" w:eastAsia="ＭＳ ゴシック" w:hAnsi="ＭＳ ゴシック"/>
          <w:sz w:val="19"/>
          <w:szCs w:val="19"/>
        </w:rPr>
      </w:pPr>
      <w:r w:rsidRPr="000D77CC">
        <w:rPr>
          <w:rFonts w:ascii="ＭＳ ゴシック" w:eastAsia="ＭＳ ゴシック" w:hAnsi="ＭＳ ゴシック" w:hint="eastAsia"/>
          <w:sz w:val="19"/>
          <w:szCs w:val="19"/>
        </w:rPr>
        <w:t>このドックは、現在の旭川荘療育・医療センターの体制で実施可能な検査を行い、生活習慣病をはじめとする疾病の発見に努めるものですが、</w:t>
      </w:r>
      <w:r w:rsidR="002F5F7C">
        <w:rPr>
          <w:rFonts w:ascii="ＭＳ ゴシック" w:eastAsia="ＭＳ ゴシック" w:hAnsi="ＭＳ ゴシック"/>
          <w:sz w:val="19"/>
          <w:szCs w:val="19"/>
        </w:rPr>
        <w:t>内視鏡検査、乳がん</w:t>
      </w:r>
      <w:r w:rsidR="002F5F7C">
        <w:rPr>
          <w:rFonts w:ascii="ＭＳ ゴシック" w:eastAsia="ＭＳ ゴシック" w:hAnsi="ＭＳ ゴシック" w:hint="eastAsia"/>
          <w:sz w:val="19"/>
          <w:szCs w:val="19"/>
        </w:rPr>
        <w:t>・婦人科検査</w:t>
      </w:r>
      <w:r w:rsidRPr="000D77CC">
        <w:rPr>
          <w:rFonts w:ascii="ＭＳ ゴシック" w:eastAsia="ＭＳ ゴシック" w:hAnsi="ＭＳ ゴシック"/>
          <w:sz w:val="19"/>
          <w:szCs w:val="19"/>
        </w:rPr>
        <w:t>は</w:t>
      </w:r>
      <w:r w:rsidR="004E7399">
        <w:rPr>
          <w:rFonts w:ascii="ＭＳ ゴシック" w:eastAsia="ＭＳ ゴシック" w:hAnsi="ＭＳ ゴシック" w:hint="eastAsia"/>
          <w:sz w:val="19"/>
          <w:szCs w:val="19"/>
        </w:rPr>
        <w:t>当院内では</w:t>
      </w:r>
      <w:r w:rsidRPr="000D77CC">
        <w:rPr>
          <w:rFonts w:ascii="ＭＳ ゴシック" w:eastAsia="ＭＳ ゴシック" w:hAnsi="ＭＳ ゴシック"/>
          <w:sz w:val="19"/>
          <w:szCs w:val="19"/>
        </w:rPr>
        <w:t>実施できないなど「簡易的なドック」であることをご理解の上、ご受診いただきますようお願いいたします。</w:t>
      </w:r>
      <w:r w:rsidR="002F5F7C">
        <w:rPr>
          <w:rFonts w:ascii="ＭＳ ゴシック" w:eastAsia="ＭＳ ゴシック" w:hAnsi="ＭＳ ゴシック" w:hint="eastAsia"/>
          <w:sz w:val="19"/>
          <w:szCs w:val="19"/>
        </w:rPr>
        <w:t>（なお、これらの検査が必要とされた場合は、</w:t>
      </w:r>
      <w:r w:rsidR="002F5F7C" w:rsidRPr="002F5F7C">
        <w:rPr>
          <w:rFonts w:ascii="ＭＳ ゴシック" w:eastAsia="ＭＳ ゴシック" w:hAnsi="ＭＳ ゴシック" w:hint="eastAsia"/>
          <w:sz w:val="19"/>
          <w:szCs w:val="19"/>
        </w:rPr>
        <w:t>川崎医科大学総合医療センター</w:t>
      </w:r>
      <w:r w:rsidR="002F5F7C">
        <w:rPr>
          <w:rFonts w:ascii="ＭＳ ゴシック" w:eastAsia="ＭＳ ゴシック" w:hAnsi="ＭＳ ゴシック"/>
          <w:sz w:val="19"/>
          <w:szCs w:val="19"/>
        </w:rPr>
        <w:t>での</w:t>
      </w:r>
      <w:r w:rsidR="002F5F7C" w:rsidRPr="002F5F7C">
        <w:rPr>
          <w:rFonts w:ascii="ＭＳ ゴシック" w:eastAsia="ＭＳ ゴシック" w:hAnsi="ＭＳ ゴシック"/>
          <w:sz w:val="19"/>
          <w:szCs w:val="19"/>
        </w:rPr>
        <w:t>検査をご紹介することが可能です</w:t>
      </w:r>
      <w:r w:rsidR="002F5F7C">
        <w:rPr>
          <w:rFonts w:ascii="ＭＳ ゴシック" w:eastAsia="ＭＳ ゴシック" w:hAnsi="ＭＳ ゴシック" w:hint="eastAsia"/>
          <w:sz w:val="19"/>
          <w:szCs w:val="19"/>
        </w:rPr>
        <w:t>。）</w:t>
      </w:r>
    </w:p>
    <w:p w:rsidR="005E0861" w:rsidRPr="000D77CC" w:rsidRDefault="005E0861" w:rsidP="00EE6252">
      <w:pPr>
        <w:pStyle w:val="a3"/>
        <w:numPr>
          <w:ilvl w:val="0"/>
          <w:numId w:val="2"/>
        </w:numPr>
        <w:spacing w:line="300" w:lineRule="exact"/>
        <w:ind w:leftChars="0" w:left="357" w:hanging="357"/>
        <w:rPr>
          <w:rFonts w:ascii="ＭＳ ゴシック" w:eastAsia="ＭＳ ゴシック" w:hAnsi="ＭＳ ゴシック"/>
          <w:sz w:val="19"/>
          <w:szCs w:val="19"/>
        </w:rPr>
      </w:pPr>
      <w:r w:rsidRPr="000D77CC">
        <w:rPr>
          <w:rFonts w:ascii="ＭＳ ゴシック" w:eastAsia="ＭＳ ゴシック" w:hAnsi="ＭＳ ゴシック" w:hint="eastAsia"/>
          <w:sz w:val="19"/>
          <w:szCs w:val="19"/>
        </w:rPr>
        <w:t>ドックの受診に際しては、検査中を含めて保護者の方がご同伴ください。</w:t>
      </w:r>
    </w:p>
    <w:p w:rsidR="005E0861" w:rsidRPr="000D77CC" w:rsidRDefault="005E0861" w:rsidP="00EE6252">
      <w:pPr>
        <w:pStyle w:val="a3"/>
        <w:numPr>
          <w:ilvl w:val="0"/>
          <w:numId w:val="2"/>
        </w:numPr>
        <w:spacing w:line="300" w:lineRule="exact"/>
        <w:ind w:leftChars="0" w:left="357" w:hanging="357"/>
        <w:rPr>
          <w:rFonts w:ascii="ＭＳ ゴシック" w:eastAsia="ＭＳ ゴシック" w:hAnsi="ＭＳ ゴシック"/>
          <w:sz w:val="19"/>
          <w:szCs w:val="19"/>
        </w:rPr>
      </w:pPr>
      <w:r w:rsidRPr="000D77CC">
        <w:rPr>
          <w:rFonts w:ascii="ＭＳ ゴシック" w:eastAsia="ＭＳ ゴシック" w:hAnsi="ＭＳ ゴシック" w:hint="eastAsia"/>
          <w:sz w:val="19"/>
          <w:szCs w:val="19"/>
        </w:rPr>
        <w:t>このドックは、社会福祉法人旭川荘が、一般財団法人淳風会のご協力のもとに実施します。各種の検査と結果説明は旭川荘療育・医療センターで行いますが、検査データを淳風会健康管理センター及び検査委託会社に送付し、淳風会健康管理センターが結果表を作成しますので、ご了承ください。</w:t>
      </w:r>
    </w:p>
    <w:p w:rsidR="005E0861" w:rsidRPr="000D77CC" w:rsidRDefault="005E0861" w:rsidP="00EE6252">
      <w:pPr>
        <w:pStyle w:val="a3"/>
        <w:numPr>
          <w:ilvl w:val="0"/>
          <w:numId w:val="2"/>
        </w:numPr>
        <w:spacing w:line="300" w:lineRule="exact"/>
        <w:ind w:leftChars="0" w:left="357" w:hanging="357"/>
        <w:rPr>
          <w:rFonts w:ascii="ＭＳ ゴシック" w:eastAsia="ＭＳ ゴシック" w:hAnsi="ＭＳ ゴシック"/>
          <w:sz w:val="19"/>
          <w:szCs w:val="19"/>
        </w:rPr>
      </w:pPr>
      <w:r w:rsidRPr="000D77CC">
        <w:rPr>
          <w:rFonts w:ascii="ＭＳ ゴシック" w:eastAsia="ＭＳ ゴシック" w:hAnsi="ＭＳ ゴシック" w:hint="eastAsia"/>
          <w:sz w:val="19"/>
          <w:szCs w:val="19"/>
        </w:rPr>
        <w:t>施設等で定期的に健康診断を受けている場合は、実施後</w:t>
      </w:r>
      <w:r w:rsidRPr="000D77CC">
        <w:rPr>
          <w:rFonts w:ascii="ＭＳ ゴシック" w:eastAsia="ＭＳ ゴシック" w:hAnsi="ＭＳ ゴシック"/>
          <w:sz w:val="19"/>
          <w:szCs w:val="19"/>
        </w:rPr>
        <w:t>6か月以上経過してから受診されることをお勧めします。</w:t>
      </w:r>
    </w:p>
    <w:p w:rsidR="005E0861" w:rsidRPr="000D77CC" w:rsidRDefault="005E0861" w:rsidP="00EE6252">
      <w:pPr>
        <w:pStyle w:val="a3"/>
        <w:numPr>
          <w:ilvl w:val="0"/>
          <w:numId w:val="2"/>
        </w:numPr>
        <w:spacing w:line="300" w:lineRule="exact"/>
        <w:ind w:leftChars="0" w:left="357" w:hanging="357"/>
        <w:rPr>
          <w:rFonts w:ascii="ＭＳ ゴシック" w:eastAsia="ＭＳ ゴシック" w:hAnsi="ＭＳ ゴシック"/>
          <w:sz w:val="19"/>
          <w:szCs w:val="19"/>
        </w:rPr>
      </w:pPr>
      <w:r w:rsidRPr="000D77CC">
        <w:rPr>
          <w:rFonts w:ascii="ＭＳ ゴシック" w:eastAsia="ＭＳ ゴシック" w:hAnsi="ＭＳ ゴシック" w:hint="eastAsia"/>
          <w:sz w:val="19"/>
          <w:szCs w:val="19"/>
        </w:rPr>
        <w:t>当日の体調等により一部の検査を受けられなかった場合でも、原則として受診料の返金はいたしかねますのでご了承ください。</w:t>
      </w:r>
    </w:p>
    <w:p w:rsidR="00E61A38" w:rsidRPr="000D77CC" w:rsidRDefault="005E0861" w:rsidP="00EE6252">
      <w:pPr>
        <w:pStyle w:val="a3"/>
        <w:numPr>
          <w:ilvl w:val="0"/>
          <w:numId w:val="2"/>
        </w:numPr>
        <w:spacing w:line="300" w:lineRule="exact"/>
        <w:ind w:leftChars="0" w:left="357" w:hanging="357"/>
        <w:rPr>
          <w:rFonts w:ascii="ＭＳ ゴシック" w:eastAsia="ＭＳ ゴシック" w:hAnsi="ＭＳ ゴシック"/>
          <w:szCs w:val="21"/>
        </w:rPr>
      </w:pPr>
      <w:r w:rsidRPr="000D77CC">
        <w:rPr>
          <w:rFonts w:ascii="ＭＳ ゴシック" w:eastAsia="ＭＳ ゴシック" w:hAnsi="ＭＳ ゴシック" w:hint="eastAsia"/>
          <w:sz w:val="19"/>
          <w:szCs w:val="19"/>
        </w:rPr>
        <w:t>検査結果は、翌月の第</w:t>
      </w:r>
      <w:r w:rsidRPr="000D77CC">
        <w:rPr>
          <w:rFonts w:ascii="ＭＳ ゴシック" w:eastAsia="ＭＳ ゴシック" w:hAnsi="ＭＳ ゴシック"/>
          <w:sz w:val="19"/>
          <w:szCs w:val="19"/>
        </w:rPr>
        <w:t>3</w:t>
      </w:r>
      <w:r w:rsidR="00E9000A" w:rsidRPr="000D77CC">
        <w:rPr>
          <w:rFonts w:ascii="ＭＳ ゴシック" w:eastAsia="ＭＳ ゴシック" w:hAnsi="ＭＳ ゴシック"/>
          <w:sz w:val="19"/>
          <w:szCs w:val="19"/>
        </w:rPr>
        <w:t>火曜日に旭川荘療育・医療センターにてお渡しし</w:t>
      </w:r>
      <w:r w:rsidR="00E9000A" w:rsidRPr="000D77CC">
        <w:rPr>
          <w:rFonts w:ascii="ＭＳ ゴシック" w:eastAsia="ＭＳ ゴシック" w:hAnsi="ＭＳ ゴシック" w:hint="eastAsia"/>
          <w:sz w:val="19"/>
          <w:szCs w:val="19"/>
        </w:rPr>
        <w:t>、</w:t>
      </w:r>
      <w:r w:rsidR="00E9000A" w:rsidRPr="000D77CC">
        <w:rPr>
          <w:rFonts w:ascii="ＭＳ ゴシック" w:eastAsia="ＭＳ ゴシック" w:hAnsi="ＭＳ ゴシック"/>
          <w:sz w:val="19"/>
          <w:szCs w:val="19"/>
        </w:rPr>
        <w:t>説明</w:t>
      </w:r>
      <w:r w:rsidRPr="000D77CC">
        <w:rPr>
          <w:rFonts w:ascii="ＭＳ ゴシック" w:eastAsia="ＭＳ ゴシック" w:hAnsi="ＭＳ ゴシック"/>
          <w:sz w:val="19"/>
          <w:szCs w:val="19"/>
        </w:rPr>
        <w:t>します。</w:t>
      </w:r>
    </w:p>
    <w:p w:rsidR="00E61A38" w:rsidRPr="000D77CC" w:rsidRDefault="00E61A38" w:rsidP="004259A6">
      <w:pPr>
        <w:rPr>
          <w:rFonts w:ascii="ＭＳ ゴシック" w:eastAsia="ＭＳ ゴシック" w:hAnsi="ＭＳ ゴシック"/>
          <w:szCs w:val="21"/>
        </w:rPr>
      </w:pPr>
    </w:p>
    <w:p w:rsidR="00EE6252" w:rsidRPr="000D77CC" w:rsidRDefault="00A5606D" w:rsidP="004259A6">
      <w:pPr>
        <w:rPr>
          <w:rFonts w:ascii="ＭＳ ゴシック" w:eastAsia="ＭＳ ゴシック" w:hAnsi="ＭＳ ゴシック"/>
          <w:szCs w:val="21"/>
        </w:rPr>
      </w:pPr>
      <w:r>
        <w:rPr>
          <w:rFonts w:ascii="ＭＳ ゴシック" w:eastAsia="ＭＳ ゴシック" w:hAnsi="ＭＳ ゴシック" w:hint="eastAsia"/>
          <w:szCs w:val="21"/>
        </w:rPr>
        <w:t>＜お問い合わせ</w:t>
      </w:r>
      <w:r w:rsidR="00523B00">
        <w:rPr>
          <w:rFonts w:ascii="ＭＳ ゴシック" w:eastAsia="ＭＳ ゴシック" w:hAnsi="ＭＳ ゴシック" w:hint="eastAsia"/>
          <w:szCs w:val="21"/>
        </w:rPr>
        <w:t>先</w:t>
      </w:r>
      <w:r>
        <w:rPr>
          <w:rFonts w:ascii="ＭＳ ゴシック" w:eastAsia="ＭＳ ゴシック" w:hAnsi="ＭＳ ゴシック" w:hint="eastAsia"/>
          <w:szCs w:val="21"/>
        </w:rPr>
        <w:t>＞</w:t>
      </w:r>
      <w:r w:rsidR="00EE6252" w:rsidRPr="000D77CC">
        <w:rPr>
          <w:rFonts w:ascii="ＭＳ ゴシック" w:eastAsia="ＭＳ ゴシック" w:hAnsi="ＭＳ ゴシック"/>
          <w:noProof/>
          <w:szCs w:val="21"/>
        </w:rPr>
        <mc:AlternateContent>
          <mc:Choice Requires="wps">
            <w:drawing>
              <wp:anchor distT="0" distB="0" distL="114300" distR="114300" simplePos="0" relativeHeight="251665408" behindDoc="1" locked="0" layoutInCell="1" allowOverlap="1" wp14:anchorId="461F3D7C" wp14:editId="3786884D">
                <wp:simplePos x="0" y="0"/>
                <wp:positionH relativeFrom="column">
                  <wp:posOffset>-112395</wp:posOffset>
                </wp:positionH>
                <wp:positionV relativeFrom="paragraph">
                  <wp:posOffset>75566</wp:posOffset>
                </wp:positionV>
                <wp:extent cx="6802120" cy="914400"/>
                <wp:effectExtent l="57150" t="38100" r="55880" b="76200"/>
                <wp:wrapNone/>
                <wp:docPr id="8" name="角丸四角形 8"/>
                <wp:cNvGraphicFramePr/>
                <a:graphic xmlns:a="http://schemas.openxmlformats.org/drawingml/2006/main">
                  <a:graphicData uri="http://schemas.microsoft.com/office/word/2010/wordprocessingShape">
                    <wps:wsp>
                      <wps:cNvSpPr/>
                      <wps:spPr>
                        <a:xfrm>
                          <a:off x="0" y="0"/>
                          <a:ext cx="6802120" cy="914400"/>
                        </a:xfrm>
                        <a:prstGeom prst="roundRect">
                          <a:avLst/>
                        </a:prstGeom>
                        <a:solidFill>
                          <a:schemeClr val="accent4">
                            <a:lumMod val="40000"/>
                            <a:lumOff val="60000"/>
                          </a:schemeClr>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73CD2" id="角丸四角形 8" o:spid="_x0000_s1026" style="position:absolute;left:0;text-align:left;margin-left:-8.85pt;margin-top:5.95pt;width:535.6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" fillcolor="#ffe599 [1303]" stroked="f">
                <v:shadow on="t" color="black" opacity="41287f" offset="0,1.5pt"/>
              </v:roundrect>
            </w:pict>
          </mc:Fallback>
        </mc:AlternateContent>
      </w:r>
    </w:p>
    <w:p w:rsidR="00AB6F8F" w:rsidRDefault="00371977" w:rsidP="001F1B0F">
      <w:pPr>
        <w:rPr>
          <w:rFonts w:ascii="ＭＳ ゴシック" w:eastAsia="ＭＳ ゴシック" w:hAnsi="ＭＳ ゴシック"/>
          <w:sz w:val="22"/>
          <w:szCs w:val="21"/>
        </w:rPr>
      </w:pPr>
      <w:r w:rsidRPr="000D77CC">
        <w:rPr>
          <w:rFonts w:ascii="ＭＳ ゴシック" w:eastAsia="ＭＳ ゴシック" w:hAnsi="ＭＳ ゴシック" w:hint="eastAsia"/>
          <w:sz w:val="22"/>
          <w:szCs w:val="21"/>
        </w:rPr>
        <w:t>旭川荘療育・医療センター　医事課</w:t>
      </w:r>
      <w:r w:rsidR="00744D38" w:rsidRPr="000D77CC">
        <w:rPr>
          <w:rFonts w:ascii="ＭＳ ゴシック" w:eastAsia="ＭＳ ゴシック" w:hAnsi="ＭＳ ゴシック" w:hint="eastAsia"/>
          <w:sz w:val="22"/>
          <w:szCs w:val="21"/>
        </w:rPr>
        <w:t xml:space="preserve">　　</w:t>
      </w:r>
      <w:r w:rsidR="00F75D60" w:rsidRPr="000D77CC">
        <w:rPr>
          <w:rFonts w:ascii="ＭＳ ゴシック" w:eastAsia="ＭＳ ゴシック" w:hAnsi="ＭＳ ゴシック" w:hint="eastAsia"/>
          <w:sz w:val="22"/>
          <w:szCs w:val="21"/>
        </w:rPr>
        <w:t xml:space="preserve">　</w:t>
      </w:r>
    </w:p>
    <w:p w:rsidR="00AB6F8F" w:rsidRPr="00AB6F8F" w:rsidRDefault="00371977" w:rsidP="00AB6F8F">
      <w:pPr>
        <w:ind w:firstLineChars="100" w:firstLine="220"/>
        <w:rPr>
          <w:rFonts w:ascii="ＭＳ ゴシック" w:eastAsia="ＭＳ ゴシック" w:hAnsi="ＭＳ ゴシック"/>
          <w:sz w:val="22"/>
          <w:szCs w:val="21"/>
        </w:rPr>
      </w:pPr>
      <w:r w:rsidRPr="000D77CC">
        <w:rPr>
          <w:rFonts w:ascii="ＭＳ ゴシック" w:eastAsia="ＭＳ ゴシック" w:hAnsi="ＭＳ ゴシック" w:hint="eastAsia"/>
          <w:sz w:val="22"/>
          <w:szCs w:val="21"/>
        </w:rPr>
        <w:t>〒703-8555　岡山市北区祇園866</w:t>
      </w:r>
    </w:p>
    <w:p w:rsidR="00EE6252" w:rsidRDefault="00371977" w:rsidP="00AB6F8F">
      <w:pPr>
        <w:ind w:firstLineChars="200" w:firstLine="440"/>
        <w:rPr>
          <w:rFonts w:ascii="ＭＳ ゴシック" w:eastAsia="ＭＳ ゴシック" w:hAnsi="ＭＳ ゴシック"/>
          <w:sz w:val="24"/>
          <w:szCs w:val="21"/>
        </w:rPr>
      </w:pPr>
      <w:r w:rsidRPr="000D77CC">
        <w:rPr>
          <w:rFonts w:ascii="ＭＳ ゴシック" w:eastAsia="ＭＳ ゴシック" w:hAnsi="ＭＳ ゴシック" w:hint="eastAsia"/>
          <w:sz w:val="22"/>
          <w:szCs w:val="21"/>
        </w:rPr>
        <w:t xml:space="preserve">電話　</w:t>
      </w:r>
      <w:r w:rsidR="00744D38" w:rsidRPr="000D77CC">
        <w:rPr>
          <w:rFonts w:ascii="ＭＳ ゴシック" w:eastAsia="ＭＳ ゴシック" w:hAnsi="ＭＳ ゴシック" w:hint="eastAsia"/>
          <w:sz w:val="22"/>
          <w:szCs w:val="21"/>
        </w:rPr>
        <w:t>086-275-4057</w:t>
      </w:r>
      <w:r w:rsidRPr="000D77CC">
        <w:rPr>
          <w:rFonts w:ascii="ＭＳ ゴシック" w:eastAsia="ＭＳ ゴシック" w:hAnsi="ＭＳ ゴシック" w:hint="eastAsia"/>
          <w:sz w:val="22"/>
          <w:szCs w:val="21"/>
        </w:rPr>
        <w:t xml:space="preserve">　　FAX</w:t>
      </w:r>
      <w:r w:rsidR="00F75D60" w:rsidRPr="000D77CC">
        <w:rPr>
          <w:rFonts w:ascii="ＭＳ ゴシック" w:eastAsia="ＭＳ ゴシック" w:hAnsi="ＭＳ ゴシック" w:hint="eastAsia"/>
          <w:sz w:val="22"/>
          <w:szCs w:val="21"/>
        </w:rPr>
        <w:t xml:space="preserve">　086-</w:t>
      </w:r>
      <w:r w:rsidR="00AB6F8F">
        <w:rPr>
          <w:rFonts w:ascii="ＭＳ ゴシック" w:eastAsia="ＭＳ ゴシック" w:hAnsi="ＭＳ ゴシック" w:hint="eastAsia"/>
          <w:sz w:val="22"/>
          <w:szCs w:val="21"/>
        </w:rPr>
        <w:t>275-6150</w:t>
      </w:r>
      <w:r w:rsidR="00EE6252" w:rsidRPr="000D77CC">
        <w:rPr>
          <w:rFonts w:ascii="ＭＳ ゴシック" w:eastAsia="ＭＳ ゴシック" w:hAnsi="ＭＳ ゴシック"/>
          <w:sz w:val="24"/>
          <w:szCs w:val="21"/>
        </w:rPr>
        <w:br w:type="page"/>
      </w:r>
    </w:p>
    <w:p w:rsidR="00C669DF" w:rsidRPr="00A61DB8" w:rsidRDefault="00C669DF" w:rsidP="00C669DF">
      <w:pPr>
        <w:jc w:val="center"/>
        <w:rPr>
          <w:rFonts w:ascii="ＭＳ ゴシック" w:eastAsia="ＭＳ ゴシック" w:hAnsi="ＭＳ ゴシック"/>
        </w:rPr>
      </w:pPr>
      <w:r w:rsidRPr="00A61DB8">
        <w:rPr>
          <w:rFonts w:ascii="ＭＳ ゴシック" w:eastAsia="ＭＳ ゴシック" w:hAnsi="ＭＳ ゴシック" w:hint="eastAsia"/>
        </w:rPr>
        <w:lastRenderedPageBreak/>
        <w:t>旭川荘療育医療センター　重度障害者向け簡易ドック　受診の流れ</w:t>
      </w:r>
    </w:p>
    <w:p w:rsidR="00C669DF" w:rsidRDefault="00C669DF" w:rsidP="00C669DF">
      <w:pPr>
        <w:jc w:val="center"/>
        <w:rPr>
          <w:rFonts w:ascii="ＭＳ 明朝" w:eastAsia="ＭＳ 明朝" w:hAnsi="ＭＳ 明朝"/>
        </w:rPr>
      </w:pPr>
      <w:r>
        <w:rPr>
          <w:rFonts w:ascii="ＭＳ 明朝" w:eastAsia="ＭＳ 明朝" w:hAnsi="ＭＳ 明朝" w:hint="eastAsia"/>
        </w:rPr>
        <w:t>（障害の状況によって異なります）</w:t>
      </w:r>
    </w:p>
    <w:p w:rsidR="00C669DF" w:rsidRPr="009006DE" w:rsidRDefault="00C669DF" w:rsidP="00C669DF">
      <w:pPr>
        <w:rPr>
          <w:rFonts w:ascii="ＭＳ 明朝" w:eastAsia="ＭＳ 明朝" w:hAnsi="ＭＳ 明朝"/>
        </w:rPr>
      </w:pPr>
      <w:r w:rsidRPr="009006DE">
        <w:rPr>
          <w:rFonts w:ascii="ＭＳ 明朝" w:eastAsia="ＭＳ 明朝" w:hAnsi="ＭＳ 明朝"/>
          <w:noProof/>
        </w:rPr>
        <mc:AlternateContent>
          <mc:Choice Requires="wps">
            <w:drawing>
              <wp:anchor distT="45720" distB="45720" distL="114300" distR="114300" simplePos="0" relativeHeight="251668480" behindDoc="0" locked="0" layoutInCell="1" allowOverlap="1" wp14:anchorId="729C6A4A" wp14:editId="75A68441">
                <wp:simplePos x="0" y="0"/>
                <wp:positionH relativeFrom="margin">
                  <wp:align>right</wp:align>
                </wp:positionH>
                <wp:positionV relativeFrom="paragraph">
                  <wp:posOffset>384707</wp:posOffset>
                </wp:positionV>
                <wp:extent cx="3178810" cy="1404620"/>
                <wp:effectExtent l="0" t="0" r="2159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04620"/>
                        </a:xfrm>
                        <a:prstGeom prst="rect">
                          <a:avLst/>
                        </a:prstGeom>
                        <a:solidFill>
                          <a:srgbClr val="FFFFFF"/>
                        </a:solidFill>
                        <a:ln w="9525">
                          <a:solidFill>
                            <a:srgbClr val="000000"/>
                          </a:solidFill>
                          <a:miter lim="800000"/>
                          <a:headEnd/>
                          <a:tailEnd/>
                        </a:ln>
                      </wps:spPr>
                      <wps:txbx>
                        <w:txbxContent>
                          <w:p w:rsidR="00C669DF" w:rsidRPr="003626D7" w:rsidRDefault="00C669DF" w:rsidP="00C669DF">
                            <w:pPr>
                              <w:rPr>
                                <w:rFonts w:ascii="ＭＳ 明朝" w:eastAsia="ＭＳ 明朝" w:hAnsi="ＭＳ 明朝"/>
                              </w:rPr>
                            </w:pPr>
                            <w:r w:rsidRPr="003626D7">
                              <w:rPr>
                                <w:rFonts w:ascii="ＭＳ 明朝" w:eastAsia="ＭＳ 明朝" w:hAnsi="ＭＳ 明朝" w:hint="eastAsia"/>
                              </w:rPr>
                              <w:t>旭川荘療育・医療センターの外来を</w:t>
                            </w:r>
                            <w:r w:rsidRPr="003626D7">
                              <w:rPr>
                                <w:rFonts w:ascii="ＭＳ 明朝" w:eastAsia="ＭＳ 明朝" w:hAnsi="ＭＳ 明朝"/>
                              </w:rPr>
                              <w:t>利用したことのない</w:t>
                            </w:r>
                            <w:r w:rsidRPr="003626D7">
                              <w:rPr>
                                <w:rFonts w:ascii="ＭＳ 明朝" w:eastAsia="ＭＳ 明朝" w:hAnsi="ＭＳ 明朝" w:hint="eastAsia"/>
                              </w:rPr>
                              <w:t>方でも</w:t>
                            </w:r>
                            <w:r>
                              <w:rPr>
                                <w:rFonts w:ascii="ＭＳ 明朝" w:eastAsia="ＭＳ 明朝" w:hAnsi="ＭＳ 明朝" w:hint="eastAsia"/>
                              </w:rPr>
                              <w:t>、</w:t>
                            </w:r>
                            <w:r w:rsidRPr="003626D7">
                              <w:rPr>
                                <w:rFonts w:ascii="ＭＳ 明朝" w:eastAsia="ＭＳ 明朝" w:hAnsi="ＭＳ 明朝" w:hint="eastAsia"/>
                              </w:rPr>
                              <w:t>保健師が</w:t>
                            </w:r>
                            <w:r w:rsidRPr="003626D7">
                              <w:rPr>
                                <w:rFonts w:ascii="ＭＳ 明朝" w:eastAsia="ＭＳ 明朝" w:hAnsi="ＭＳ 明朝"/>
                              </w:rPr>
                              <w:t>事前</w:t>
                            </w:r>
                            <w:r w:rsidRPr="003626D7">
                              <w:rPr>
                                <w:rFonts w:ascii="ＭＳ 明朝" w:eastAsia="ＭＳ 明朝" w:hAnsi="ＭＳ 明朝" w:hint="eastAsia"/>
                              </w:rPr>
                              <w:t>に施設を訪問し、</w:t>
                            </w:r>
                            <w:r w:rsidRPr="003626D7">
                              <w:rPr>
                                <w:rFonts w:ascii="ＭＳ 明朝" w:eastAsia="ＭＳ 明朝" w:hAnsi="ＭＳ 明朝"/>
                              </w:rPr>
                              <w:t>または</w:t>
                            </w:r>
                            <w:r w:rsidRPr="003626D7">
                              <w:rPr>
                                <w:rFonts w:ascii="ＭＳ 明朝" w:eastAsia="ＭＳ 明朝" w:hAnsi="ＭＳ 明朝" w:hint="eastAsia"/>
                              </w:rPr>
                              <w:t>連絡を</w:t>
                            </w:r>
                            <w:r w:rsidRPr="003626D7">
                              <w:rPr>
                                <w:rFonts w:ascii="ＭＳ 明朝" w:eastAsia="ＭＳ 明朝" w:hAnsi="ＭＳ 明朝"/>
                              </w:rPr>
                              <w:t>取り合い、</w:t>
                            </w:r>
                            <w:r>
                              <w:rPr>
                                <w:rFonts w:ascii="ＭＳ 明朝" w:eastAsia="ＭＳ 明朝" w:hAnsi="ＭＳ 明朝" w:hint="eastAsia"/>
                              </w:rPr>
                              <w:t>できるだけ</w:t>
                            </w:r>
                            <w:r w:rsidRPr="003626D7">
                              <w:rPr>
                                <w:rFonts w:ascii="ＭＳ 明朝" w:eastAsia="ＭＳ 明朝" w:hAnsi="ＭＳ 明朝" w:hint="eastAsia"/>
                              </w:rPr>
                              <w:t>ご本人と関係を</w:t>
                            </w:r>
                            <w:r w:rsidRPr="003626D7">
                              <w:rPr>
                                <w:rFonts w:ascii="ＭＳ 明朝" w:eastAsia="ＭＳ 明朝" w:hAnsi="ＭＳ 明朝"/>
                              </w:rPr>
                              <w:t>構築してからお越し</w:t>
                            </w:r>
                            <w:r w:rsidRPr="003626D7">
                              <w:rPr>
                                <w:rFonts w:ascii="ＭＳ 明朝" w:eastAsia="ＭＳ 明朝" w:hAnsi="ＭＳ 明朝" w:hint="eastAsia"/>
                              </w:rPr>
                              <w:t>いただきますので、安心して受診できます</w:t>
                            </w:r>
                            <w:r w:rsidRPr="003626D7">
                              <w:rPr>
                                <w:rFonts w:ascii="ＭＳ 明朝" w:eastAsia="ＭＳ 明朝" w:hAnsi="ＭＳ 明朝"/>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9C6A4A" id="_x0000_t202" coordsize="21600,21600" o:spt="202" path="m,l,21600r21600,l21600,xe">
                <v:stroke joinstyle="miter"/>
                <v:path gradientshapeok="t" o:connecttype="rect"/>
              </v:shapetype>
              <v:shape id="テキスト ボックス 2" o:spid="_x0000_s1026" type="#_x0000_t202" style="position:absolute;left:0;text-align:left;margin-left:199.1pt;margin-top:30.3pt;width:250.3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">
                <v:textbox style="mso-fit-shape-to-text:t">
                  <w:txbxContent>
                    <w:p w:rsidR="00C669DF" w:rsidRPr="003626D7" w:rsidRDefault="00C669DF" w:rsidP="00C669DF">
                      <w:pPr>
                        <w:rPr>
                          <w:rFonts w:ascii="ＭＳ 明朝" w:eastAsia="ＭＳ 明朝" w:hAnsi="ＭＳ 明朝"/>
                        </w:rPr>
                      </w:pPr>
                      <w:r w:rsidRPr="003626D7">
                        <w:rPr>
                          <w:rFonts w:ascii="ＭＳ 明朝" w:eastAsia="ＭＳ 明朝" w:hAnsi="ＭＳ 明朝" w:hint="eastAsia"/>
                        </w:rPr>
                        <w:t>旭川荘療育・医療センターの外来を</w:t>
                      </w:r>
                      <w:r w:rsidRPr="003626D7">
                        <w:rPr>
                          <w:rFonts w:ascii="ＭＳ 明朝" w:eastAsia="ＭＳ 明朝" w:hAnsi="ＭＳ 明朝"/>
                        </w:rPr>
                        <w:t>利用したことのない</w:t>
                      </w:r>
                      <w:r w:rsidRPr="003626D7">
                        <w:rPr>
                          <w:rFonts w:ascii="ＭＳ 明朝" w:eastAsia="ＭＳ 明朝" w:hAnsi="ＭＳ 明朝" w:hint="eastAsia"/>
                        </w:rPr>
                        <w:t>方でも</w:t>
                      </w:r>
                      <w:r>
                        <w:rPr>
                          <w:rFonts w:ascii="ＭＳ 明朝" w:eastAsia="ＭＳ 明朝" w:hAnsi="ＭＳ 明朝" w:hint="eastAsia"/>
                        </w:rPr>
                        <w:t>、</w:t>
                      </w:r>
                      <w:r w:rsidRPr="003626D7">
                        <w:rPr>
                          <w:rFonts w:ascii="ＭＳ 明朝" w:eastAsia="ＭＳ 明朝" w:hAnsi="ＭＳ 明朝" w:hint="eastAsia"/>
                        </w:rPr>
                        <w:t>保健師が</w:t>
                      </w:r>
                      <w:r w:rsidRPr="003626D7">
                        <w:rPr>
                          <w:rFonts w:ascii="ＭＳ 明朝" w:eastAsia="ＭＳ 明朝" w:hAnsi="ＭＳ 明朝"/>
                        </w:rPr>
                        <w:t>事前</w:t>
                      </w:r>
                      <w:r w:rsidRPr="003626D7">
                        <w:rPr>
                          <w:rFonts w:ascii="ＭＳ 明朝" w:eastAsia="ＭＳ 明朝" w:hAnsi="ＭＳ 明朝" w:hint="eastAsia"/>
                        </w:rPr>
                        <w:t>に施設を訪問し、</w:t>
                      </w:r>
                      <w:r w:rsidRPr="003626D7">
                        <w:rPr>
                          <w:rFonts w:ascii="ＭＳ 明朝" w:eastAsia="ＭＳ 明朝" w:hAnsi="ＭＳ 明朝"/>
                        </w:rPr>
                        <w:t>または</w:t>
                      </w:r>
                      <w:r w:rsidRPr="003626D7">
                        <w:rPr>
                          <w:rFonts w:ascii="ＭＳ 明朝" w:eastAsia="ＭＳ 明朝" w:hAnsi="ＭＳ 明朝" w:hint="eastAsia"/>
                        </w:rPr>
                        <w:t>連絡を</w:t>
                      </w:r>
                      <w:r w:rsidRPr="003626D7">
                        <w:rPr>
                          <w:rFonts w:ascii="ＭＳ 明朝" w:eastAsia="ＭＳ 明朝" w:hAnsi="ＭＳ 明朝"/>
                        </w:rPr>
                        <w:t>取り合い、</w:t>
                      </w:r>
                      <w:r>
                        <w:rPr>
                          <w:rFonts w:ascii="ＭＳ 明朝" w:eastAsia="ＭＳ 明朝" w:hAnsi="ＭＳ 明朝" w:hint="eastAsia"/>
                        </w:rPr>
                        <w:t>できるだけ</w:t>
                      </w:r>
                      <w:r w:rsidRPr="003626D7">
                        <w:rPr>
                          <w:rFonts w:ascii="ＭＳ 明朝" w:eastAsia="ＭＳ 明朝" w:hAnsi="ＭＳ 明朝" w:hint="eastAsia"/>
                        </w:rPr>
                        <w:t>ご本人と関係を</w:t>
                      </w:r>
                      <w:r w:rsidRPr="003626D7">
                        <w:rPr>
                          <w:rFonts w:ascii="ＭＳ 明朝" w:eastAsia="ＭＳ 明朝" w:hAnsi="ＭＳ 明朝"/>
                        </w:rPr>
                        <w:t>構築してからお越し</w:t>
                      </w:r>
                      <w:r w:rsidRPr="003626D7">
                        <w:rPr>
                          <w:rFonts w:ascii="ＭＳ 明朝" w:eastAsia="ＭＳ 明朝" w:hAnsi="ＭＳ 明朝" w:hint="eastAsia"/>
                        </w:rPr>
                        <w:t>いただきますので、安心して受診できます</w:t>
                      </w:r>
                      <w:r w:rsidRPr="003626D7">
                        <w:rPr>
                          <w:rFonts w:ascii="ＭＳ 明朝" w:eastAsia="ＭＳ 明朝" w:hAnsi="ＭＳ 明朝"/>
                        </w:rPr>
                        <w:t>。</w:t>
                      </w:r>
                    </w:p>
                  </w:txbxContent>
                </v:textbox>
                <w10:wrap type="square" anchorx="margin"/>
              </v:shape>
            </w:pict>
          </mc:Fallback>
        </mc:AlternateContent>
      </w:r>
      <w:r w:rsidRPr="009006DE">
        <w:rPr>
          <w:rFonts w:ascii="ＭＳ 明朝" w:eastAsia="ＭＳ 明朝" w:hAnsi="ＭＳ 明朝"/>
          <w:noProof/>
        </w:rPr>
        <w:drawing>
          <wp:inline distT="0" distB="0" distL="0" distR="0" wp14:anchorId="102C96B2" wp14:editId="199DDF7E">
            <wp:extent cx="2807192" cy="1871330"/>
            <wp:effectExtent l="0" t="0" r="0" b="0"/>
            <wp:docPr id="21" name="図 21" descr="C:\Users\h-jimu211.ASNET\Pictures\190618ドック\新しいフォルダー\DSC01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jimu211.ASNET\Pictures\190618ドック\新しいフォルダー\DSC011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811" cy="1902407"/>
                    </a:xfrm>
                    <a:prstGeom prst="rect">
                      <a:avLst/>
                    </a:prstGeom>
                    <a:ln>
                      <a:noFill/>
                    </a:ln>
                    <a:effectLst>
                      <a:softEdge rad="112500"/>
                    </a:effectLst>
                  </pic:spPr>
                </pic:pic>
              </a:graphicData>
            </a:graphic>
          </wp:inline>
        </w:drawing>
      </w:r>
    </w:p>
    <w:p w:rsidR="00C669DF" w:rsidRPr="009006DE" w:rsidRDefault="00C669DF" w:rsidP="00C669DF">
      <w:pPr>
        <w:rPr>
          <w:rFonts w:ascii="ＭＳ 明朝" w:eastAsia="ＭＳ 明朝" w:hAnsi="ＭＳ 明朝"/>
        </w:rPr>
      </w:pPr>
      <w:r w:rsidRPr="009006DE">
        <w:rPr>
          <w:rFonts w:ascii="ＭＳ 明朝" w:eastAsia="ＭＳ 明朝" w:hAnsi="ＭＳ 明朝" w:hint="eastAsia"/>
        </w:rPr>
        <w:t>問診</w:t>
      </w:r>
      <w:r>
        <w:rPr>
          <w:rFonts w:ascii="ＭＳ 明朝" w:eastAsia="ＭＳ 明朝" w:hAnsi="ＭＳ 明朝" w:hint="eastAsia"/>
        </w:rPr>
        <w:t>（保護者同伴にてお願いいたします）</w:t>
      </w:r>
    </w:p>
    <w:p w:rsidR="00C669DF" w:rsidRPr="009006DE" w:rsidRDefault="00C669DF" w:rsidP="00C669DF">
      <w:pPr>
        <w:rPr>
          <w:rFonts w:ascii="ＭＳ 明朝" w:eastAsia="ＭＳ 明朝" w:hAnsi="ＭＳ 明朝"/>
        </w:rPr>
      </w:pPr>
      <w:r w:rsidRPr="009006DE">
        <w:rPr>
          <w:rFonts w:ascii="ＭＳ 明朝" w:eastAsia="ＭＳ 明朝" w:hAnsi="ＭＳ 明朝"/>
          <w:noProof/>
        </w:rPr>
        <w:drawing>
          <wp:inline distT="0" distB="0" distL="0" distR="0" wp14:anchorId="2ED855F4" wp14:editId="3C664ABB">
            <wp:extent cx="2861894" cy="1906226"/>
            <wp:effectExtent l="0" t="0" r="0" b="0"/>
            <wp:docPr id="23" name="図 23" descr="C:\Users\h-jimu211.ASNET\Pictures\190618ドック\新しいフォルダー\DSC0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imu211.ASNET\Pictures\190618ドック\新しいフォルダー\DSC0115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081" cy="1934326"/>
                    </a:xfrm>
                    <a:prstGeom prst="rect">
                      <a:avLst/>
                    </a:prstGeom>
                    <a:ln>
                      <a:noFill/>
                    </a:ln>
                    <a:effectLst>
                      <a:softEdge rad="112500"/>
                    </a:effectLst>
                  </pic:spPr>
                </pic:pic>
              </a:graphicData>
            </a:graphic>
          </wp:inline>
        </w:drawing>
      </w:r>
      <w:r w:rsidR="00273B6F" w:rsidRPr="00273B6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273B6F" w:rsidRPr="00273B6F">
        <w:rPr>
          <w:rFonts w:ascii="ＭＳ 明朝" w:eastAsia="ＭＳ 明朝" w:hAnsi="ＭＳ 明朝"/>
          <w:noProof/>
        </w:rPr>
        <w:drawing>
          <wp:inline distT="0" distB="0" distL="0" distR="0">
            <wp:extent cx="3059452" cy="1858347"/>
            <wp:effectExtent l="0" t="0" r="7620" b="8890"/>
            <wp:docPr id="7" name="図 7" descr="C:\Users\h-jimu211.ASNET\Pictures\190924ドック\DSC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imu211.ASNET\Pictures\190924ドック\DSC_46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11"/>
                    <a:stretch/>
                  </pic:blipFill>
                  <pic:spPr bwMode="auto">
                    <a:xfrm>
                      <a:off x="0" y="0"/>
                      <a:ext cx="3073771" cy="18670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669DF" w:rsidRPr="009006DE" w:rsidRDefault="0067296A" w:rsidP="0067296A">
      <w:pPr>
        <w:ind w:firstLineChars="200" w:firstLine="420"/>
        <w:rPr>
          <w:rFonts w:ascii="ＭＳ 明朝" w:eastAsia="ＭＳ 明朝" w:hAnsi="ＭＳ 明朝"/>
        </w:rPr>
      </w:pPr>
      <w:r>
        <w:rPr>
          <w:rFonts w:ascii="ＭＳ 明朝" w:eastAsia="ＭＳ 明朝" w:hAnsi="ＭＳ 明朝" w:hint="eastAsia"/>
        </w:rPr>
        <w:t>体重</w:t>
      </w:r>
      <w:r w:rsidR="0036021D">
        <w:rPr>
          <w:rFonts w:ascii="ＭＳ 明朝" w:eastAsia="ＭＳ 明朝" w:hAnsi="ＭＳ 明朝" w:hint="eastAsia"/>
        </w:rPr>
        <w:t>測定　　　　　　　　　　　　　　　　　　体重測定</w:t>
      </w:r>
      <w:r w:rsidR="00C669DF">
        <w:rPr>
          <w:rFonts w:ascii="ＭＳ 明朝" w:eastAsia="ＭＳ 明朝" w:hAnsi="ＭＳ 明朝" w:hint="eastAsia"/>
        </w:rPr>
        <w:t>（車いすのままでも測れます）</w:t>
      </w:r>
    </w:p>
    <w:p w:rsidR="00C669DF" w:rsidRPr="009006DE" w:rsidRDefault="00C669DF" w:rsidP="00C669DF">
      <w:pPr>
        <w:rPr>
          <w:rFonts w:ascii="ＭＳ 明朝" w:eastAsia="ＭＳ 明朝" w:hAnsi="ＭＳ 明朝"/>
        </w:rPr>
      </w:pPr>
      <w:r w:rsidRPr="009006DE">
        <w:rPr>
          <w:rFonts w:ascii="ＭＳ 明朝" w:eastAsia="ＭＳ 明朝" w:hAnsi="ＭＳ 明朝"/>
          <w:noProof/>
        </w:rPr>
        <w:drawing>
          <wp:inline distT="0" distB="0" distL="0" distR="0" wp14:anchorId="3B4DC0A6" wp14:editId="30E47C8B">
            <wp:extent cx="2873357" cy="1913860"/>
            <wp:effectExtent l="0" t="0" r="3810" b="0"/>
            <wp:docPr id="24" name="図 24" descr="C:\Users\h-jimu211.ASNET\Pictures\190618ドック\新しいフォルダー\DSC01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jimu211.ASNET\Pictures\190618ドック\新しいフォルダー\DSC011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738" cy="1936760"/>
                    </a:xfrm>
                    <a:prstGeom prst="rect">
                      <a:avLst/>
                    </a:prstGeom>
                    <a:ln>
                      <a:noFill/>
                    </a:ln>
                    <a:effectLst>
                      <a:softEdge rad="112500"/>
                    </a:effectLst>
                  </pic:spPr>
                </pic:pic>
              </a:graphicData>
            </a:graphic>
          </wp:inline>
        </w:drawing>
      </w:r>
      <w:r w:rsidRPr="009006DE">
        <w:rPr>
          <w:rFonts w:ascii="ＭＳ 明朝" w:eastAsia="ＭＳ 明朝" w:hAnsi="ＭＳ 明朝" w:hint="eastAsia"/>
        </w:rPr>
        <w:t xml:space="preserve">　</w:t>
      </w:r>
      <w:r w:rsidRPr="009006DE">
        <w:rPr>
          <w:rFonts w:ascii="ＭＳ 明朝" w:eastAsia="ＭＳ 明朝" w:hAnsi="ＭＳ 明朝"/>
          <w:noProof/>
        </w:rPr>
        <w:drawing>
          <wp:inline distT="0" distB="0" distL="0" distR="0" wp14:anchorId="488AAAFA" wp14:editId="0ACE016E">
            <wp:extent cx="2936578" cy="1955972"/>
            <wp:effectExtent l="0" t="0" r="0" b="6350"/>
            <wp:docPr id="25" name="図 25" descr="C:\Users\h-jimu211.ASNET\Pictures\190618ドック\新しいフォルダー\DSC01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jimu211.ASNET\Pictures\190618ドック\新しいフォルダー\DSC01179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970687" cy="1978691"/>
                    </a:xfrm>
                    <a:prstGeom prst="rect">
                      <a:avLst/>
                    </a:prstGeom>
                    <a:ln>
                      <a:noFill/>
                    </a:ln>
                    <a:effectLst>
                      <a:softEdge rad="112500"/>
                    </a:effectLst>
                  </pic:spPr>
                </pic:pic>
              </a:graphicData>
            </a:graphic>
          </wp:inline>
        </w:drawing>
      </w:r>
    </w:p>
    <w:p w:rsidR="00C669DF" w:rsidRPr="009006DE" w:rsidRDefault="00C669DF" w:rsidP="00C669DF">
      <w:pPr>
        <w:rPr>
          <w:rFonts w:ascii="ＭＳ 明朝" w:eastAsia="ＭＳ 明朝" w:hAnsi="ＭＳ 明朝"/>
        </w:rPr>
      </w:pPr>
      <w:r>
        <w:rPr>
          <w:rFonts w:ascii="ＭＳ 明朝" w:eastAsia="ＭＳ 明朝" w:hAnsi="ＭＳ 明朝" w:hint="eastAsia"/>
        </w:rPr>
        <w:t>血圧測定・採血　　　　　　　　　　　　　　　　視力検査（様々な器具で工夫して検査します）</w:t>
      </w:r>
    </w:p>
    <w:p w:rsidR="00C669DF" w:rsidRPr="009006DE" w:rsidRDefault="00C669DF" w:rsidP="00C669DF">
      <w:pPr>
        <w:rPr>
          <w:rFonts w:ascii="ＭＳ 明朝" w:eastAsia="ＭＳ 明朝" w:hAnsi="ＭＳ 明朝"/>
        </w:rPr>
      </w:pPr>
      <w:r w:rsidRPr="009006DE">
        <w:rPr>
          <w:rFonts w:ascii="ＭＳ 明朝" w:eastAsia="ＭＳ 明朝" w:hAnsi="ＭＳ 明朝"/>
          <w:noProof/>
        </w:rPr>
        <w:drawing>
          <wp:inline distT="0" distB="0" distL="0" distR="0" wp14:anchorId="1C198CD0" wp14:editId="1B3BD5B7">
            <wp:extent cx="2966483" cy="1975889"/>
            <wp:effectExtent l="0" t="0" r="5715" b="5715"/>
            <wp:docPr id="26" name="図 26" descr="C:\Users\h-jimu211.ASNET\Pictures\190618ドック\新しいフォルダー\DSC01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jimu211.ASNET\Pictures\190618ドック\新しいフォルダー\DSC0116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836" cy="1999437"/>
                    </a:xfrm>
                    <a:prstGeom prst="rect">
                      <a:avLst/>
                    </a:prstGeom>
                    <a:ln>
                      <a:noFill/>
                    </a:ln>
                    <a:effectLst>
                      <a:softEdge rad="112500"/>
                    </a:effectLst>
                  </pic:spPr>
                </pic:pic>
              </a:graphicData>
            </a:graphic>
          </wp:inline>
        </w:drawing>
      </w:r>
      <w:r w:rsidRPr="009006DE">
        <w:rPr>
          <w:rFonts w:ascii="ＭＳ 明朝" w:eastAsia="ＭＳ 明朝" w:hAnsi="ＭＳ 明朝" w:hint="eastAsia"/>
        </w:rPr>
        <w:t xml:space="preserve">　</w:t>
      </w:r>
      <w:r w:rsidRPr="009006DE">
        <w:rPr>
          <w:rFonts w:ascii="ＭＳ 明朝" w:eastAsia="ＭＳ 明朝" w:hAnsi="ＭＳ 明朝"/>
          <w:noProof/>
        </w:rPr>
        <w:drawing>
          <wp:inline distT="0" distB="0" distL="0" distR="0" wp14:anchorId="61829243" wp14:editId="69320ACD">
            <wp:extent cx="2954904" cy="1968178"/>
            <wp:effectExtent l="0" t="0" r="0" b="0"/>
            <wp:docPr id="27" name="図 27" descr="C:\Users\h-jimu211.ASNET\Pictures\190618ドック\新しいフォルダー\DSC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jimu211.ASNET\Pictures\190618ドック\新しいフォルダー\DSC0117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207" cy="2007012"/>
                    </a:xfrm>
                    <a:prstGeom prst="rect">
                      <a:avLst/>
                    </a:prstGeom>
                    <a:ln>
                      <a:noFill/>
                    </a:ln>
                    <a:effectLst>
                      <a:softEdge rad="112500"/>
                    </a:effectLst>
                  </pic:spPr>
                </pic:pic>
              </a:graphicData>
            </a:graphic>
          </wp:inline>
        </w:drawing>
      </w:r>
    </w:p>
    <w:p w:rsidR="00C669DF" w:rsidRPr="009006DE" w:rsidRDefault="00C669DF" w:rsidP="00C669DF">
      <w:pPr>
        <w:rPr>
          <w:rFonts w:ascii="ＭＳ 明朝" w:eastAsia="ＭＳ 明朝" w:hAnsi="ＭＳ 明朝"/>
        </w:rPr>
      </w:pPr>
      <w:r>
        <w:rPr>
          <w:rFonts w:ascii="ＭＳ 明朝" w:eastAsia="ＭＳ 明朝" w:hAnsi="ＭＳ 明朝" w:hint="eastAsia"/>
        </w:rPr>
        <w:t>耳鼻咽喉のチェック　　　　　　　　　　　　　　　　足の爪のチェック</w:t>
      </w:r>
    </w:p>
    <w:p w:rsidR="00C669DF" w:rsidRPr="009006DE" w:rsidRDefault="00C669DF" w:rsidP="00C669DF">
      <w:pPr>
        <w:rPr>
          <w:rFonts w:ascii="ＭＳ 明朝" w:eastAsia="ＭＳ 明朝" w:hAnsi="ＭＳ 明朝"/>
        </w:rPr>
      </w:pPr>
      <w:r w:rsidRPr="009006DE">
        <w:rPr>
          <w:rFonts w:ascii="ＭＳ 明朝" w:eastAsia="ＭＳ 明朝" w:hAnsi="ＭＳ 明朝"/>
          <w:noProof/>
        </w:rPr>
        <w:lastRenderedPageBreak/>
        <w:drawing>
          <wp:inline distT="0" distB="0" distL="0" distR="0" wp14:anchorId="3FD53AFB" wp14:editId="72448739">
            <wp:extent cx="2937210" cy="1956391"/>
            <wp:effectExtent l="0" t="0" r="0" b="6350"/>
            <wp:docPr id="28" name="図 28" descr="C:\Users\h-jimu211.ASNET\Pictures\190618ドック\新しいフォルダー\DSC01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jimu211.ASNET\Pictures\190618ドック\新しいフォルダー\DSC011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7770" cy="1976746"/>
                    </a:xfrm>
                    <a:prstGeom prst="rect">
                      <a:avLst/>
                    </a:prstGeom>
                    <a:ln>
                      <a:noFill/>
                    </a:ln>
                    <a:effectLst>
                      <a:softEdge rad="112500"/>
                    </a:effectLst>
                  </pic:spPr>
                </pic:pic>
              </a:graphicData>
            </a:graphic>
          </wp:inline>
        </w:drawing>
      </w:r>
      <w:r w:rsidRPr="009006DE">
        <w:rPr>
          <w:rFonts w:ascii="ＭＳ 明朝" w:eastAsia="ＭＳ 明朝" w:hAnsi="ＭＳ 明朝" w:hint="eastAsia"/>
        </w:rPr>
        <w:t xml:space="preserve">　</w:t>
      </w:r>
      <w:r w:rsidRPr="009006DE">
        <w:rPr>
          <w:rFonts w:ascii="ＭＳ 明朝" w:eastAsia="ＭＳ 明朝" w:hAnsi="ＭＳ 明朝"/>
          <w:noProof/>
        </w:rPr>
        <w:drawing>
          <wp:inline distT="0" distB="0" distL="0" distR="0" wp14:anchorId="4A047FF4" wp14:editId="29ADA35C">
            <wp:extent cx="2951840" cy="1966137"/>
            <wp:effectExtent l="0" t="0" r="1270" b="0"/>
            <wp:docPr id="29" name="図 29" descr="C:\Users\h-jimu211.ASNET\Pictures\190618ドック\新しいフォルダー\DSC01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jimu211.ASNET\Pictures\190618ドック\新しいフォルダー\DSC0120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365" cy="1990466"/>
                    </a:xfrm>
                    <a:prstGeom prst="rect">
                      <a:avLst/>
                    </a:prstGeom>
                    <a:ln>
                      <a:noFill/>
                    </a:ln>
                    <a:effectLst>
                      <a:softEdge rad="112500"/>
                    </a:effectLst>
                  </pic:spPr>
                </pic:pic>
              </a:graphicData>
            </a:graphic>
          </wp:inline>
        </w:drawing>
      </w:r>
    </w:p>
    <w:p w:rsidR="00C669DF" w:rsidRPr="009006DE" w:rsidRDefault="00C669DF" w:rsidP="00C669DF">
      <w:pPr>
        <w:rPr>
          <w:rFonts w:ascii="ＭＳ 明朝" w:eastAsia="ＭＳ 明朝" w:hAnsi="ＭＳ 明朝"/>
        </w:rPr>
      </w:pPr>
      <w:r>
        <w:rPr>
          <w:rFonts w:ascii="ＭＳ 明朝" w:eastAsia="ＭＳ 明朝" w:hAnsi="ＭＳ 明朝" w:hint="eastAsia"/>
        </w:rPr>
        <w:t>胸部レントゲン・背骨の側弯チェック　　　　　　　聴力検査・心電図検査・内科検診室</w:t>
      </w:r>
    </w:p>
    <w:p w:rsidR="00C669DF" w:rsidRPr="009006DE" w:rsidRDefault="00C669DF" w:rsidP="00C669DF">
      <w:pPr>
        <w:rPr>
          <w:rFonts w:ascii="ＭＳ 明朝" w:eastAsia="ＭＳ 明朝" w:hAnsi="ＭＳ 明朝"/>
        </w:rPr>
      </w:pPr>
      <w:r w:rsidRPr="009006DE">
        <w:rPr>
          <w:rFonts w:ascii="ＭＳ 明朝" w:eastAsia="ＭＳ 明朝" w:hAnsi="ＭＳ 明朝"/>
          <w:noProof/>
        </w:rPr>
        <w:drawing>
          <wp:inline distT="0" distB="0" distL="0" distR="0" wp14:anchorId="0560D399" wp14:editId="6EA23985">
            <wp:extent cx="2880609" cy="1918690"/>
            <wp:effectExtent l="0" t="0" r="0" b="5715"/>
            <wp:docPr id="30" name="図 30" descr="C:\Users\h-jimu211.ASNET\Pictures\190618ドック\新しいフォルダー\DSC0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jimu211.ASNET\Pictures\190618ドック\新しいフォルダー\DSC01201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08709" cy="1937406"/>
                    </a:xfrm>
                    <a:prstGeom prst="rect">
                      <a:avLst/>
                    </a:prstGeom>
                    <a:ln>
                      <a:noFill/>
                    </a:ln>
                    <a:effectLst>
                      <a:softEdge rad="112500"/>
                    </a:effectLst>
                  </pic:spPr>
                </pic:pic>
              </a:graphicData>
            </a:graphic>
          </wp:inline>
        </w:drawing>
      </w:r>
      <w:r w:rsidRPr="009006DE">
        <w:rPr>
          <w:rFonts w:ascii="ＭＳ 明朝" w:eastAsia="ＭＳ 明朝" w:hAnsi="ＭＳ 明朝" w:hint="eastAsia"/>
        </w:rPr>
        <w:t xml:space="preserve">　</w:t>
      </w:r>
      <w:r w:rsidRPr="009006DE">
        <w:rPr>
          <w:rFonts w:ascii="ＭＳ 明朝" w:eastAsia="ＭＳ 明朝" w:hAnsi="ＭＳ 明朝"/>
          <w:noProof/>
        </w:rPr>
        <w:drawing>
          <wp:inline distT="0" distB="0" distL="0" distR="0" wp14:anchorId="60859235" wp14:editId="7F46F4DC">
            <wp:extent cx="2842760" cy="1893481"/>
            <wp:effectExtent l="0" t="0" r="0" b="0"/>
            <wp:docPr id="31" name="図 31" descr="C:\Users\h-jimu211.ASNET\Pictures\190618ドック\新しいフォルダー\DSC01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imu211.ASNET\Pictures\190618ドック\新しいフォルダー\DSC0122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710" cy="1903439"/>
                    </a:xfrm>
                    <a:prstGeom prst="rect">
                      <a:avLst/>
                    </a:prstGeom>
                    <a:ln>
                      <a:noFill/>
                    </a:ln>
                    <a:effectLst>
                      <a:softEdge rad="112500"/>
                    </a:effectLst>
                  </pic:spPr>
                </pic:pic>
              </a:graphicData>
            </a:graphic>
          </wp:inline>
        </w:drawing>
      </w:r>
    </w:p>
    <w:p w:rsidR="00C669DF" w:rsidRDefault="00C669DF" w:rsidP="00C669DF">
      <w:pPr>
        <w:rPr>
          <w:rFonts w:ascii="ＭＳ 明朝" w:eastAsia="ＭＳ 明朝" w:hAnsi="ＭＳ 明朝"/>
        </w:rPr>
      </w:pPr>
      <w:r>
        <w:rPr>
          <w:rFonts w:ascii="ＭＳ 明朝" w:eastAsia="ＭＳ 明朝" w:hAnsi="ＭＳ 明朝" w:hint="eastAsia"/>
        </w:rPr>
        <w:t>歯科検診・摂食嚥下の検査、栄養チェック　　　　これで終了です。（所要1時間程度が標準です）</w:t>
      </w:r>
    </w:p>
    <w:p w:rsidR="00C669DF" w:rsidRDefault="00C669DF" w:rsidP="00C669DF">
      <w:pPr>
        <w:rPr>
          <w:rFonts w:ascii="ＭＳ 明朝" w:eastAsia="ＭＳ 明朝" w:hAnsi="ＭＳ 明朝"/>
        </w:rPr>
      </w:pPr>
    </w:p>
    <w:p w:rsidR="00C669DF" w:rsidRDefault="00C669DF" w:rsidP="00C669DF">
      <w:pPr>
        <w:rPr>
          <w:rFonts w:ascii="ＭＳ 明朝" w:eastAsia="ＭＳ 明朝" w:hAnsi="ＭＳ 明朝"/>
        </w:rPr>
      </w:pPr>
    </w:p>
    <w:p w:rsidR="00C669DF" w:rsidRPr="00A61DB8" w:rsidRDefault="00C669DF" w:rsidP="00C669DF">
      <w:pPr>
        <w:rPr>
          <w:rFonts w:ascii="ＭＳ ゴシック" w:eastAsia="ＭＳ ゴシック" w:hAnsi="ＭＳ ゴシック"/>
        </w:rPr>
      </w:pPr>
      <w:r w:rsidRPr="00A61DB8">
        <w:rPr>
          <w:rFonts w:ascii="ＭＳ ゴシック" w:eastAsia="ＭＳ ゴシック" w:hAnsi="ＭＳ ゴシック" w:hint="eastAsia"/>
        </w:rPr>
        <w:t>結果説明</w:t>
      </w:r>
    </w:p>
    <w:p w:rsidR="00C669DF" w:rsidRDefault="00C669DF" w:rsidP="00C669DF">
      <w:pPr>
        <w:rPr>
          <w:rFonts w:ascii="ＭＳ 明朝" w:eastAsia="ＭＳ 明朝" w:hAnsi="ＭＳ 明朝"/>
        </w:rPr>
      </w:pPr>
      <w:r w:rsidRPr="004E18B3">
        <w:rPr>
          <w:rFonts w:ascii="ＭＳ 明朝" w:eastAsia="ＭＳ 明朝" w:hAnsi="ＭＳ 明朝"/>
          <w:noProof/>
        </w:rPr>
        <w:drawing>
          <wp:inline distT="0" distB="0" distL="0" distR="0" wp14:anchorId="602C948E" wp14:editId="294BF683">
            <wp:extent cx="3352800" cy="2093930"/>
            <wp:effectExtent l="114300" t="114300" r="114300" b="154305"/>
            <wp:docPr id="192" name="図 192" descr="C:\Users\h-jimu211.ASNET\Pictures\190618ドック\新しいフォルダー\Inked20190619130013-0001_L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jimu211.ASNET\Pictures\190618ドック\新しいフォルダー\Inked20190619130013-0001_LI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717" b="3948"/>
                    <a:stretch/>
                  </pic:blipFill>
                  <pic:spPr bwMode="auto">
                    <a:xfrm rot="10800000">
                      <a:off x="0" y="0"/>
                      <a:ext cx="3417359" cy="2134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rPr>
        <w:t xml:space="preserve">　</w:t>
      </w:r>
      <w:r w:rsidRPr="00A26AF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heme="minorEastAsia" w:hAnsiTheme="minorEastAsia" w:cs="Times New Roman" w:hint="eastAsia"/>
          <w:snapToGrid w:val="0"/>
          <w:color w:val="000000"/>
          <w:w w:val="0"/>
          <w:kern w:val="0"/>
          <w:sz w:val="0"/>
          <w:szCs w:val="0"/>
          <w:u w:color="000000"/>
          <w:bdr w:val="none" w:sz="0" w:space="0" w:color="000000"/>
          <w:shd w:val="clear" w:color="000000" w:fill="000000"/>
          <w:lang w:val="x-none" w:bidi="x-none"/>
        </w:rPr>
        <w:t xml:space="preserve">　</w:t>
      </w:r>
      <w:r w:rsidRPr="00A26AF4">
        <w:rPr>
          <w:rFonts w:ascii="ＭＳ 明朝" w:eastAsia="ＭＳ 明朝" w:hAnsi="ＭＳ 明朝"/>
          <w:noProof/>
        </w:rPr>
        <w:drawing>
          <wp:inline distT="0" distB="0" distL="0" distR="0" wp14:anchorId="623CBAC8" wp14:editId="4ED67787">
            <wp:extent cx="2514351" cy="1675006"/>
            <wp:effectExtent l="0" t="0" r="635" b="1905"/>
            <wp:docPr id="193" name="図 193" descr="C:\Users\h-jimu211.ASNET\Pictures\190618ドック\DSC012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jimu211.ASNET\Pictures\190618ドック\DSC01227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4581" cy="1688483"/>
                    </a:xfrm>
                    <a:prstGeom prst="rect">
                      <a:avLst/>
                    </a:prstGeom>
                    <a:ln>
                      <a:noFill/>
                    </a:ln>
                    <a:effectLst>
                      <a:softEdge rad="112500"/>
                    </a:effectLst>
                  </pic:spPr>
                </pic:pic>
              </a:graphicData>
            </a:graphic>
          </wp:inline>
        </w:drawing>
      </w:r>
    </w:p>
    <w:p w:rsidR="005F38B3" w:rsidRDefault="00C669DF" w:rsidP="00C669DF">
      <w:pPr>
        <w:ind w:firstLineChars="100" w:firstLine="210"/>
        <w:rPr>
          <w:rFonts w:ascii="ＭＳ 明朝" w:eastAsia="ＭＳ 明朝" w:hAnsi="ＭＳ 明朝"/>
        </w:rPr>
      </w:pPr>
      <w:r>
        <w:rPr>
          <w:rFonts w:ascii="ＭＳ 明朝" w:eastAsia="ＭＳ 明朝" w:hAnsi="ＭＳ 明朝" w:hint="eastAsia"/>
        </w:rPr>
        <w:t>1か月後に検診結果をお渡しします。ご来院いただき、医師から結果や対応方針を</w:t>
      </w:r>
      <w:r w:rsidRPr="009031AD">
        <w:rPr>
          <w:rFonts w:ascii="ＭＳ 明朝" w:eastAsia="ＭＳ 明朝" w:hAnsi="ＭＳ 明朝" w:hint="eastAsia"/>
        </w:rPr>
        <w:t>説明します。</w:t>
      </w:r>
      <w:r w:rsidR="00BB5507">
        <w:rPr>
          <w:rFonts w:ascii="ＭＳ 明朝" w:eastAsia="ＭＳ 明朝" w:hAnsi="ＭＳ 明朝" w:hint="eastAsia"/>
        </w:rPr>
        <w:t>淳風会のご協力により</w:t>
      </w:r>
      <w:r>
        <w:rPr>
          <w:rFonts w:ascii="ＭＳ 明朝" w:eastAsia="ＭＳ 明朝" w:hAnsi="ＭＳ 明朝" w:hint="eastAsia"/>
        </w:rPr>
        <w:t>一般の人間ドックと同様の結果表（上記）と、別紙として歯科等の結果表を作成します。</w:t>
      </w:r>
    </w:p>
    <w:p w:rsidR="005955D8" w:rsidRDefault="004D6BB4" w:rsidP="00C669DF">
      <w:pPr>
        <w:ind w:firstLineChars="100" w:firstLine="210"/>
        <w:rPr>
          <w:rFonts w:ascii="ＭＳ 明朝" w:eastAsia="ＭＳ 明朝" w:hAnsi="ＭＳ 明朝"/>
        </w:rPr>
      </w:pPr>
      <w:r>
        <w:rPr>
          <w:rFonts w:ascii="ＭＳ 明朝" w:eastAsia="ＭＳ 明朝" w:hAnsi="ＭＳ 明朝" w:hint="eastAsia"/>
        </w:rPr>
        <w:t>検査の結果、</w:t>
      </w:r>
      <w:r w:rsidR="00C669DF" w:rsidRPr="00153EC4">
        <w:rPr>
          <w:rFonts w:ascii="ＭＳ 明朝" w:eastAsia="ＭＳ 明朝" w:hAnsi="ＭＳ 明朝" w:hint="eastAsia"/>
          <w:u w:val="single"/>
        </w:rPr>
        <w:t>専門医療機関の受診をお勧めする場合は、</w:t>
      </w:r>
      <w:r w:rsidR="00C669DF">
        <w:rPr>
          <w:rFonts w:ascii="ＭＳ 明朝" w:eastAsia="ＭＳ 明朝" w:hAnsi="ＭＳ 明朝" w:hint="eastAsia"/>
          <w:u w:val="single"/>
        </w:rPr>
        <w:t>ご本人に適した</w:t>
      </w:r>
      <w:r w:rsidR="00E300E1">
        <w:rPr>
          <w:rFonts w:ascii="ＭＳ 明朝" w:eastAsia="ＭＳ 明朝" w:hAnsi="ＭＳ 明朝" w:hint="eastAsia"/>
          <w:u w:val="single"/>
        </w:rPr>
        <w:t>医療機関を</w:t>
      </w:r>
      <w:r w:rsidR="00C669DF">
        <w:rPr>
          <w:rFonts w:ascii="ＭＳ 明朝" w:eastAsia="ＭＳ 明朝" w:hAnsi="ＭＳ 明朝" w:hint="eastAsia"/>
          <w:u w:val="single"/>
        </w:rPr>
        <w:t>できる限り</w:t>
      </w:r>
      <w:r w:rsidR="00C669DF" w:rsidRPr="00153EC4">
        <w:rPr>
          <w:rFonts w:ascii="ＭＳ 明朝" w:eastAsia="ＭＳ 明朝" w:hAnsi="ＭＳ 明朝" w:hint="eastAsia"/>
          <w:u w:val="single"/>
        </w:rPr>
        <w:t>ご紹介</w:t>
      </w:r>
      <w:r w:rsidR="00C669DF">
        <w:rPr>
          <w:rFonts w:ascii="ＭＳ 明朝" w:eastAsia="ＭＳ 明朝" w:hAnsi="ＭＳ 明朝" w:hint="eastAsia"/>
        </w:rPr>
        <w:t>できるよう調整します。</w:t>
      </w:r>
      <w:r w:rsidR="005262D8">
        <w:rPr>
          <w:rFonts w:ascii="ＭＳ 明朝" w:eastAsia="ＭＳ 明朝" w:hAnsi="ＭＳ 明朝" w:hint="eastAsia"/>
        </w:rPr>
        <w:t>当院としては、</w:t>
      </w:r>
      <w:r w:rsidR="005262D8" w:rsidRPr="00ED10A3">
        <w:rPr>
          <w:rFonts w:ascii="ＭＳ 明朝" w:eastAsia="ＭＳ 明朝" w:hAnsi="ＭＳ 明朝" w:hint="eastAsia"/>
          <w:u w:val="single"/>
        </w:rPr>
        <w:t>川崎医科大学総合医療センター</w:t>
      </w:r>
      <w:r w:rsidR="009F6E14">
        <w:rPr>
          <w:rFonts w:ascii="ＭＳ 明朝" w:eastAsia="ＭＳ 明朝" w:hAnsi="ＭＳ 明朝" w:hint="eastAsia"/>
        </w:rPr>
        <w:t>(岡山市北区中山下)</w:t>
      </w:r>
      <w:r>
        <w:rPr>
          <w:rFonts w:ascii="ＭＳ 明朝" w:eastAsia="ＭＳ 明朝" w:hAnsi="ＭＳ 明朝" w:hint="eastAsia"/>
        </w:rPr>
        <w:t>との合意に基づき、同センターでの</w:t>
      </w:r>
      <w:r w:rsidR="005262D8">
        <w:rPr>
          <w:rFonts w:ascii="ＭＳ 明朝" w:eastAsia="ＭＳ 明朝" w:hAnsi="ＭＳ 明朝" w:hint="eastAsia"/>
        </w:rPr>
        <w:t>内視鏡検査、</w:t>
      </w:r>
      <w:r w:rsidR="004D744C">
        <w:rPr>
          <w:rFonts w:ascii="ＭＳ 明朝" w:eastAsia="ＭＳ 明朝" w:hAnsi="ＭＳ 明朝" w:hint="eastAsia"/>
        </w:rPr>
        <w:t>乳がん検査、婦人科検査をご紹介することが</w:t>
      </w:r>
      <w:r w:rsidR="009F6E14">
        <w:rPr>
          <w:rFonts w:ascii="ＭＳ 明朝" w:eastAsia="ＭＳ 明朝" w:hAnsi="ＭＳ 明朝" w:hint="eastAsia"/>
        </w:rPr>
        <w:t>可能です</w:t>
      </w:r>
      <w:r w:rsidR="004D744C">
        <w:rPr>
          <w:rFonts w:ascii="ＭＳ 明朝" w:eastAsia="ＭＳ 明朝" w:hAnsi="ＭＳ 明朝" w:hint="eastAsia"/>
        </w:rPr>
        <w:t>。</w:t>
      </w:r>
    </w:p>
    <w:p w:rsidR="005955D8" w:rsidRDefault="005955D8">
      <w:pPr>
        <w:widowControl/>
        <w:jc w:val="left"/>
        <w:rPr>
          <w:rFonts w:ascii="ＭＳ 明朝" w:eastAsia="ＭＳ 明朝" w:hAnsi="ＭＳ 明朝"/>
        </w:rPr>
      </w:pPr>
      <w:r>
        <w:rPr>
          <w:rFonts w:ascii="ＭＳ 明朝" w:eastAsia="ＭＳ 明朝" w:hAnsi="ＭＳ 明朝"/>
        </w:rPr>
        <w:br w:type="page"/>
      </w:r>
    </w:p>
    <w:p w:rsidR="00C669DF" w:rsidRPr="002E11D7" w:rsidRDefault="003E4349" w:rsidP="00C669DF">
      <w:pPr>
        <w:rPr>
          <w:rFonts w:ascii="ＭＳ 明朝" w:eastAsia="ＭＳ 明朝" w:hAnsi="ＭＳ 明朝"/>
        </w:rPr>
      </w:pPr>
      <w:r w:rsidRPr="000D77CC">
        <w:rPr>
          <w:rFonts w:ascii="ＭＳ ゴシック" w:eastAsia="ＭＳ ゴシック" w:hAnsi="ＭＳ ゴシック" w:hint="eastAsia"/>
          <w:noProof/>
          <w:sz w:val="24"/>
          <w:szCs w:val="21"/>
        </w:rPr>
        <w:lastRenderedPageBreak/>
        <mc:AlternateContent>
          <mc:Choice Requires="wps">
            <w:drawing>
              <wp:anchor distT="0" distB="0" distL="114300" distR="114300" simplePos="0" relativeHeight="251664384" behindDoc="0" locked="0" layoutInCell="1" allowOverlap="1" wp14:anchorId="15584967" wp14:editId="7704AAAA">
                <wp:simplePos x="0" y="0"/>
                <wp:positionH relativeFrom="page">
                  <wp:posOffset>295275</wp:posOffset>
                </wp:positionH>
                <wp:positionV relativeFrom="paragraph">
                  <wp:posOffset>97791</wp:posOffset>
                </wp:positionV>
                <wp:extent cx="6944139" cy="9791700"/>
                <wp:effectExtent l="19050" t="19050" r="47625" b="38100"/>
                <wp:wrapNone/>
                <wp:docPr id="6" name="正方形/長方形 6"/>
                <wp:cNvGraphicFramePr/>
                <a:graphic xmlns:a="http://schemas.openxmlformats.org/drawingml/2006/main">
                  <a:graphicData uri="http://schemas.microsoft.com/office/word/2010/wordprocessingShape">
                    <wps:wsp>
                      <wps:cNvSpPr/>
                      <wps:spPr>
                        <a:xfrm>
                          <a:off x="0" y="0"/>
                          <a:ext cx="6944139" cy="97917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40441" id="正方形/長方形 6" o:spid="_x0000_s1026" style="position:absolute;left:0;text-align:left;margin-left:23.25pt;margin-top:7.7pt;width:546.8pt;height:7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" filled="f" strokecolor="#1f4d78 [1604]" strokeweight="4.5pt">
                <w10:wrap anchorx="page"/>
              </v:rect>
            </w:pict>
          </mc:Fallback>
        </mc:AlternateContent>
      </w:r>
    </w:p>
    <w:p w:rsidR="00C669DF" w:rsidRPr="009F6E14" w:rsidRDefault="00C669DF" w:rsidP="00C669DF">
      <w:pPr>
        <w:rPr>
          <w:rFonts w:ascii="ＭＳ ゴシック" w:eastAsia="ＭＳ ゴシック" w:hAnsi="ＭＳ ゴシック"/>
          <w:sz w:val="18"/>
          <w:szCs w:val="21"/>
        </w:rPr>
      </w:pPr>
    </w:p>
    <w:p w:rsidR="00934FF6" w:rsidRPr="000D77CC" w:rsidRDefault="00934FF6" w:rsidP="007F1DD0">
      <w:pPr>
        <w:jc w:val="center"/>
        <w:rPr>
          <w:rFonts w:ascii="ＭＳ ゴシック" w:eastAsia="ＭＳ ゴシック" w:hAnsi="ＭＳ ゴシック"/>
          <w:sz w:val="22"/>
          <w:szCs w:val="21"/>
        </w:rPr>
      </w:pPr>
      <w:r w:rsidRPr="000D77CC">
        <w:rPr>
          <w:rFonts w:ascii="ＭＳ ゴシック" w:eastAsia="ＭＳ ゴシック" w:hAnsi="ＭＳ ゴシック" w:hint="eastAsia"/>
          <w:sz w:val="24"/>
          <w:szCs w:val="21"/>
        </w:rPr>
        <w:t>申し込み</w:t>
      </w:r>
      <w:r w:rsidR="00470B8A" w:rsidRPr="000D77CC">
        <w:rPr>
          <w:rFonts w:ascii="ＭＳ ゴシック" w:eastAsia="ＭＳ ゴシック" w:hAnsi="ＭＳ ゴシック" w:hint="eastAsia"/>
          <w:sz w:val="24"/>
          <w:szCs w:val="21"/>
        </w:rPr>
        <w:t>用紙</w:t>
      </w:r>
    </w:p>
    <w:p w:rsidR="00E9000A" w:rsidRPr="000D77CC" w:rsidRDefault="00E9000A" w:rsidP="004259A6">
      <w:pPr>
        <w:rPr>
          <w:rFonts w:ascii="ＭＳ ゴシック" w:eastAsia="ＭＳ ゴシック" w:hAnsi="ＭＳ ゴシック"/>
          <w:szCs w:val="21"/>
        </w:rPr>
      </w:pPr>
    </w:p>
    <w:p w:rsidR="00A57657" w:rsidRPr="000D77CC" w:rsidRDefault="007D04EE" w:rsidP="004259A6">
      <w:pPr>
        <w:rPr>
          <w:rFonts w:ascii="ＭＳ ゴシック" w:eastAsia="ＭＳ ゴシック" w:hAnsi="ＭＳ ゴシック"/>
          <w:szCs w:val="21"/>
        </w:rPr>
      </w:pPr>
      <w:r w:rsidRPr="000D77CC">
        <w:rPr>
          <w:rFonts w:ascii="ＭＳ ゴシック" w:eastAsia="ＭＳ ゴシック" w:hAnsi="ＭＳ ゴシック" w:hint="eastAsia"/>
          <w:sz w:val="22"/>
          <w:szCs w:val="21"/>
        </w:rPr>
        <w:t>◆</w:t>
      </w:r>
      <w:r w:rsidR="00664418" w:rsidRPr="000D77CC">
        <w:rPr>
          <w:rFonts w:ascii="ＭＳ ゴシック" w:eastAsia="ＭＳ ゴシック" w:hAnsi="ＭＳ ゴシック" w:hint="eastAsia"/>
          <w:sz w:val="22"/>
          <w:szCs w:val="21"/>
        </w:rPr>
        <w:t>氏名</w:t>
      </w:r>
      <w:r w:rsidR="00470B8A" w:rsidRPr="000D77CC">
        <w:rPr>
          <w:rFonts w:ascii="ＭＳ ゴシック" w:eastAsia="ＭＳ ゴシック" w:hAnsi="ＭＳ ゴシック" w:hint="eastAsia"/>
          <w:sz w:val="22"/>
          <w:szCs w:val="21"/>
        </w:rPr>
        <w:t>（ふりがな）</w:t>
      </w:r>
    </w:p>
    <w:p w:rsidR="00A57657" w:rsidRPr="000D77CC" w:rsidRDefault="00A57657" w:rsidP="004259A6">
      <w:pPr>
        <w:rPr>
          <w:rFonts w:ascii="ＭＳ ゴシック" w:eastAsia="ＭＳ ゴシック" w:hAnsi="ＭＳ ゴシック"/>
          <w:szCs w:val="21"/>
          <w:u w:val="single"/>
        </w:rPr>
      </w:pPr>
      <w:r w:rsidRPr="000D77CC">
        <w:rPr>
          <w:rFonts w:ascii="ＭＳ ゴシック" w:eastAsia="ＭＳ ゴシック" w:hAnsi="ＭＳ ゴシック" w:hint="eastAsia"/>
          <w:szCs w:val="21"/>
          <w:u w:val="single"/>
        </w:rPr>
        <w:t xml:space="preserve">　　　　　　　　　　　　　　　　　　　　　　　　　　　　　　　　　　　　　　　　　</w:t>
      </w:r>
    </w:p>
    <w:p w:rsidR="00470B8A" w:rsidRPr="000D77CC" w:rsidRDefault="007D04EE" w:rsidP="004259A6">
      <w:pPr>
        <w:rPr>
          <w:rFonts w:ascii="ＭＳ ゴシック" w:eastAsia="ＭＳ ゴシック" w:hAnsi="ＭＳ ゴシック"/>
          <w:sz w:val="22"/>
          <w:szCs w:val="21"/>
        </w:rPr>
      </w:pPr>
      <w:r w:rsidRPr="000D77CC">
        <w:rPr>
          <w:rFonts w:ascii="ＭＳ ゴシック" w:eastAsia="ＭＳ ゴシック" w:hAnsi="ＭＳ ゴシック" w:hint="eastAsia"/>
          <w:sz w:val="22"/>
          <w:szCs w:val="21"/>
        </w:rPr>
        <w:t>◆</w:t>
      </w:r>
      <w:r w:rsidR="00A57657" w:rsidRPr="000D77CC">
        <w:rPr>
          <w:rFonts w:ascii="ＭＳ ゴシック" w:eastAsia="ＭＳ ゴシック" w:hAnsi="ＭＳ ゴシック" w:hint="eastAsia"/>
          <w:sz w:val="22"/>
          <w:szCs w:val="21"/>
        </w:rPr>
        <w:t xml:space="preserve">性別　</w:t>
      </w:r>
      <w:r w:rsidR="00CE221D" w:rsidRPr="000D77CC">
        <w:rPr>
          <w:rFonts w:ascii="ＭＳ ゴシック" w:eastAsia="ＭＳ ゴシック" w:hAnsi="ＭＳ ゴシック" w:hint="eastAsia"/>
          <w:sz w:val="22"/>
          <w:szCs w:val="21"/>
        </w:rPr>
        <w:t xml:space="preserve">　</w:t>
      </w:r>
      <w:r w:rsidR="004770C7" w:rsidRPr="000D77CC">
        <w:rPr>
          <w:rFonts w:ascii="ＭＳ ゴシック" w:eastAsia="ＭＳ ゴシック" w:hAnsi="ＭＳ ゴシック" w:hint="eastAsia"/>
          <w:sz w:val="22"/>
          <w:szCs w:val="21"/>
        </w:rPr>
        <w:t xml:space="preserve">　</w:t>
      </w:r>
      <w:r w:rsidR="00A57657" w:rsidRPr="000D77CC">
        <w:rPr>
          <w:rFonts w:ascii="ＭＳ ゴシック" w:eastAsia="ＭＳ ゴシック" w:hAnsi="ＭＳ ゴシック" w:hint="eastAsia"/>
          <w:sz w:val="22"/>
          <w:szCs w:val="21"/>
        </w:rPr>
        <w:t xml:space="preserve">　　男</w:t>
      </w:r>
      <w:r w:rsidR="007F7880" w:rsidRPr="000D77CC">
        <w:rPr>
          <w:rFonts w:ascii="ＭＳ ゴシック" w:eastAsia="ＭＳ ゴシック" w:hAnsi="ＭＳ ゴシック" w:hint="eastAsia"/>
          <w:sz w:val="22"/>
          <w:szCs w:val="21"/>
        </w:rPr>
        <w:t xml:space="preserve">　</w:t>
      </w:r>
      <w:r w:rsidR="00A57657" w:rsidRPr="000D77CC">
        <w:rPr>
          <w:rFonts w:ascii="ＭＳ ゴシック" w:eastAsia="ＭＳ ゴシック" w:hAnsi="ＭＳ ゴシック" w:hint="eastAsia"/>
          <w:sz w:val="22"/>
          <w:szCs w:val="21"/>
        </w:rPr>
        <w:t>・</w:t>
      </w:r>
      <w:r w:rsidR="007F7880" w:rsidRPr="000D77CC">
        <w:rPr>
          <w:rFonts w:ascii="ＭＳ ゴシック" w:eastAsia="ＭＳ ゴシック" w:hAnsi="ＭＳ ゴシック" w:hint="eastAsia"/>
          <w:sz w:val="22"/>
          <w:szCs w:val="21"/>
        </w:rPr>
        <w:t xml:space="preserve">　</w:t>
      </w:r>
      <w:r w:rsidR="00A57657" w:rsidRPr="000D77CC">
        <w:rPr>
          <w:rFonts w:ascii="ＭＳ ゴシック" w:eastAsia="ＭＳ ゴシック" w:hAnsi="ＭＳ ゴシック" w:hint="eastAsia"/>
          <w:sz w:val="22"/>
          <w:szCs w:val="21"/>
        </w:rPr>
        <w:t>女</w:t>
      </w:r>
      <w:r w:rsidR="00820499" w:rsidRPr="000D77CC">
        <w:rPr>
          <w:rFonts w:ascii="ＭＳ ゴシック" w:eastAsia="ＭＳ ゴシック" w:hAnsi="ＭＳ ゴシック" w:hint="eastAsia"/>
          <w:sz w:val="22"/>
          <w:szCs w:val="21"/>
        </w:rPr>
        <w:t xml:space="preserve">　　</w:t>
      </w:r>
      <w:r w:rsidR="00F75D60" w:rsidRPr="000D77CC">
        <w:rPr>
          <w:rFonts w:ascii="ＭＳ ゴシック" w:eastAsia="ＭＳ ゴシック" w:hAnsi="ＭＳ ゴシック" w:hint="eastAsia"/>
          <w:sz w:val="22"/>
          <w:szCs w:val="21"/>
        </w:rPr>
        <w:t xml:space="preserve">　　</w:t>
      </w:r>
      <w:r w:rsidRPr="000D77CC">
        <w:rPr>
          <w:rFonts w:ascii="ＭＳ ゴシック" w:eastAsia="ＭＳ ゴシック" w:hAnsi="ＭＳ ゴシック" w:hint="eastAsia"/>
          <w:sz w:val="22"/>
          <w:szCs w:val="21"/>
        </w:rPr>
        <w:t>◆</w:t>
      </w:r>
      <w:r w:rsidR="007F1DD0" w:rsidRPr="000D77CC">
        <w:rPr>
          <w:rFonts w:ascii="ＭＳ ゴシック" w:eastAsia="ＭＳ ゴシック" w:hAnsi="ＭＳ ゴシック" w:hint="eastAsia"/>
          <w:sz w:val="22"/>
          <w:szCs w:val="21"/>
        </w:rPr>
        <w:t>生年月日</w:t>
      </w:r>
      <w:r w:rsidR="00A57657" w:rsidRPr="000D77CC">
        <w:rPr>
          <w:rFonts w:ascii="ＭＳ ゴシック" w:eastAsia="ＭＳ ゴシック" w:hAnsi="ＭＳ ゴシック" w:hint="eastAsia"/>
          <w:sz w:val="22"/>
          <w:szCs w:val="21"/>
        </w:rPr>
        <w:t xml:space="preserve">　　　</w:t>
      </w:r>
      <w:r w:rsidR="004770C7" w:rsidRPr="000D77CC">
        <w:rPr>
          <w:rFonts w:ascii="ＭＳ ゴシック" w:eastAsia="ＭＳ ゴシック" w:hAnsi="ＭＳ ゴシック" w:hint="eastAsia"/>
          <w:sz w:val="22"/>
          <w:szCs w:val="21"/>
        </w:rPr>
        <w:t>大正・昭和・平成　　年　　　月　　　日</w:t>
      </w:r>
    </w:p>
    <w:p w:rsidR="004770C7" w:rsidRPr="000D77CC" w:rsidRDefault="004770C7" w:rsidP="004259A6">
      <w:pPr>
        <w:rPr>
          <w:rFonts w:ascii="ＭＳ ゴシック" w:eastAsia="ＭＳ ゴシック" w:hAnsi="ＭＳ ゴシック"/>
          <w:szCs w:val="21"/>
        </w:rPr>
      </w:pPr>
    </w:p>
    <w:p w:rsidR="004770C7" w:rsidRPr="000D77CC" w:rsidRDefault="007D04EE" w:rsidP="004259A6">
      <w:pPr>
        <w:rPr>
          <w:rFonts w:ascii="ＭＳ ゴシック" w:eastAsia="ＭＳ ゴシック" w:hAnsi="ＭＳ ゴシック"/>
          <w:sz w:val="22"/>
          <w:szCs w:val="21"/>
        </w:rPr>
      </w:pPr>
      <w:r w:rsidRPr="000D77CC">
        <w:rPr>
          <w:rFonts w:ascii="ＭＳ ゴシック" w:eastAsia="ＭＳ ゴシック" w:hAnsi="ＭＳ ゴシック" w:hint="eastAsia"/>
          <w:sz w:val="22"/>
          <w:szCs w:val="21"/>
        </w:rPr>
        <w:t>◆</w:t>
      </w:r>
      <w:r w:rsidR="004770C7" w:rsidRPr="000D77CC">
        <w:rPr>
          <w:rFonts w:ascii="ＭＳ ゴシック" w:eastAsia="ＭＳ ゴシック" w:hAnsi="ＭＳ ゴシック" w:hint="eastAsia"/>
          <w:sz w:val="22"/>
          <w:szCs w:val="21"/>
        </w:rPr>
        <w:t>住所</w:t>
      </w:r>
      <w:r w:rsidR="00A57657" w:rsidRPr="000D77CC">
        <w:rPr>
          <w:rFonts w:ascii="ＭＳ ゴシック" w:eastAsia="ＭＳ ゴシック" w:hAnsi="ＭＳ ゴシック" w:hint="eastAsia"/>
          <w:sz w:val="22"/>
          <w:szCs w:val="21"/>
        </w:rPr>
        <w:t xml:space="preserve">　〒</w:t>
      </w:r>
    </w:p>
    <w:p w:rsidR="007D04EE" w:rsidRPr="000D77CC" w:rsidRDefault="007D04EE" w:rsidP="004259A6">
      <w:pPr>
        <w:rPr>
          <w:rFonts w:ascii="ＭＳ ゴシック" w:eastAsia="ＭＳ ゴシック" w:hAnsi="ＭＳ ゴシック"/>
          <w:sz w:val="22"/>
          <w:szCs w:val="21"/>
        </w:rPr>
      </w:pPr>
    </w:p>
    <w:p w:rsidR="004770C7" w:rsidRPr="000D77CC" w:rsidRDefault="00A57657" w:rsidP="004259A6">
      <w:pPr>
        <w:rPr>
          <w:rFonts w:ascii="ＭＳ ゴシック" w:eastAsia="ＭＳ ゴシック" w:hAnsi="ＭＳ ゴシック"/>
          <w:szCs w:val="21"/>
          <w:u w:val="single"/>
        </w:rPr>
      </w:pPr>
      <w:r w:rsidRPr="000D77CC">
        <w:rPr>
          <w:rFonts w:ascii="ＭＳ ゴシック" w:eastAsia="ＭＳ ゴシック" w:hAnsi="ＭＳ ゴシック" w:hint="eastAsia"/>
          <w:szCs w:val="21"/>
          <w:u w:val="single"/>
        </w:rPr>
        <w:t xml:space="preserve">　　　　　　　　　　　　　　　　　　　　　　　　　　　　　　　　　　　　　　　　　</w:t>
      </w:r>
    </w:p>
    <w:p w:rsidR="00F166BD" w:rsidRPr="000D77CC" w:rsidRDefault="007D04EE" w:rsidP="004259A6">
      <w:pPr>
        <w:rPr>
          <w:rFonts w:ascii="ＭＳ ゴシック" w:eastAsia="ＭＳ ゴシック" w:hAnsi="ＭＳ ゴシック"/>
          <w:sz w:val="22"/>
          <w:szCs w:val="21"/>
        </w:rPr>
      </w:pPr>
      <w:r w:rsidRPr="000D77CC">
        <w:rPr>
          <w:rFonts w:ascii="ＭＳ ゴシック" w:eastAsia="ＭＳ ゴシック" w:hAnsi="ＭＳ ゴシック" w:hint="eastAsia"/>
          <w:sz w:val="22"/>
          <w:szCs w:val="21"/>
        </w:rPr>
        <w:t>◆</w:t>
      </w:r>
      <w:r w:rsidR="00EE17F8" w:rsidRPr="000D77CC">
        <w:rPr>
          <w:rFonts w:ascii="ＭＳ ゴシック" w:eastAsia="ＭＳ ゴシック" w:hAnsi="ＭＳ ゴシック" w:hint="eastAsia"/>
          <w:sz w:val="22"/>
          <w:szCs w:val="21"/>
        </w:rPr>
        <w:t>連絡先（緊急時に連絡の取りやすい電話番号）</w:t>
      </w:r>
      <w:r w:rsidRPr="000D77CC">
        <w:rPr>
          <w:rFonts w:ascii="ＭＳ ゴシック" w:eastAsia="ＭＳ ゴシック" w:hAnsi="ＭＳ ゴシック" w:hint="eastAsia"/>
          <w:sz w:val="22"/>
          <w:szCs w:val="21"/>
        </w:rPr>
        <w:t xml:space="preserve">　</w:t>
      </w:r>
    </w:p>
    <w:p w:rsidR="007D04EE" w:rsidRPr="000D77CC" w:rsidRDefault="007D04EE" w:rsidP="004259A6">
      <w:pPr>
        <w:rPr>
          <w:rFonts w:ascii="ＭＳ ゴシック" w:eastAsia="ＭＳ ゴシック" w:hAnsi="ＭＳ ゴシック"/>
          <w:sz w:val="22"/>
          <w:szCs w:val="21"/>
        </w:rPr>
      </w:pPr>
    </w:p>
    <w:p w:rsidR="00470B8A" w:rsidRPr="000D77CC" w:rsidRDefault="00A57657" w:rsidP="004259A6">
      <w:pPr>
        <w:rPr>
          <w:rFonts w:ascii="ＭＳ ゴシック" w:eastAsia="ＭＳ ゴシック" w:hAnsi="ＭＳ ゴシック"/>
          <w:szCs w:val="21"/>
          <w:u w:val="single"/>
        </w:rPr>
      </w:pPr>
      <w:r w:rsidRPr="000D77CC">
        <w:rPr>
          <w:rFonts w:ascii="ＭＳ ゴシック" w:eastAsia="ＭＳ ゴシック" w:hAnsi="ＭＳ ゴシック" w:hint="eastAsia"/>
          <w:szCs w:val="21"/>
          <w:u w:val="single"/>
        </w:rPr>
        <w:t xml:space="preserve">　　　　　　　　　　　（　　　　　　　　）</w:t>
      </w:r>
      <w:r w:rsidR="007D04EE" w:rsidRPr="000D77CC">
        <w:rPr>
          <w:rFonts w:ascii="ＭＳ ゴシック" w:eastAsia="ＭＳ ゴシック" w:hAnsi="ＭＳ ゴシック" w:hint="eastAsia"/>
          <w:szCs w:val="21"/>
          <w:u w:val="single"/>
        </w:rPr>
        <w:t xml:space="preserve">　　　　　　　　　　　　　　　　　　　　　</w:t>
      </w:r>
    </w:p>
    <w:p w:rsidR="007D04EE" w:rsidRPr="000D77CC" w:rsidRDefault="007D04EE" w:rsidP="004259A6">
      <w:pPr>
        <w:rPr>
          <w:rFonts w:ascii="ＭＳ ゴシック" w:eastAsia="ＭＳ ゴシック" w:hAnsi="ＭＳ ゴシック"/>
          <w:sz w:val="22"/>
          <w:szCs w:val="21"/>
        </w:rPr>
      </w:pPr>
    </w:p>
    <w:p w:rsidR="007D04EE" w:rsidRPr="000D77CC" w:rsidRDefault="007D04EE" w:rsidP="004259A6">
      <w:pPr>
        <w:rPr>
          <w:rFonts w:ascii="ＭＳ ゴシック" w:eastAsia="ＭＳ ゴシック" w:hAnsi="ＭＳ ゴシック"/>
          <w:sz w:val="22"/>
        </w:rPr>
      </w:pPr>
      <w:r w:rsidRPr="000D77CC">
        <w:rPr>
          <w:rFonts w:ascii="ＭＳ ゴシック" w:eastAsia="ＭＳ ゴシック" w:hAnsi="ＭＳ ゴシック" w:hint="eastAsia"/>
          <w:sz w:val="22"/>
        </w:rPr>
        <w:t>以下、項目に〇を付けてください。</w:t>
      </w:r>
    </w:p>
    <w:p w:rsidR="007D04EE" w:rsidRPr="000D77CC" w:rsidRDefault="007D04EE" w:rsidP="004259A6">
      <w:pPr>
        <w:rPr>
          <w:rFonts w:ascii="ＭＳ ゴシック" w:eastAsia="ＭＳ ゴシック" w:hAnsi="ＭＳ ゴシック"/>
          <w:sz w:val="22"/>
        </w:rPr>
      </w:pPr>
    </w:p>
    <w:p w:rsidR="008B5CE3" w:rsidRPr="000D77CC" w:rsidRDefault="007D04EE" w:rsidP="004259A6">
      <w:pPr>
        <w:rPr>
          <w:rFonts w:ascii="ＭＳ ゴシック" w:eastAsia="ＭＳ ゴシック" w:hAnsi="ＭＳ ゴシック"/>
          <w:sz w:val="22"/>
        </w:rPr>
      </w:pPr>
      <w:r w:rsidRPr="000D77CC">
        <w:rPr>
          <w:rFonts w:ascii="ＭＳ ゴシック" w:eastAsia="ＭＳ ゴシック" w:hAnsi="ＭＳ ゴシック" w:hint="eastAsia"/>
          <w:sz w:val="22"/>
        </w:rPr>
        <w:t>◆</w:t>
      </w:r>
      <w:r w:rsidR="008B5CE3" w:rsidRPr="000D77CC">
        <w:rPr>
          <w:rFonts w:ascii="ＭＳ ゴシック" w:eastAsia="ＭＳ ゴシック" w:hAnsi="ＭＳ ゴシック" w:hint="eastAsia"/>
          <w:sz w:val="22"/>
        </w:rPr>
        <w:t>障害の種別</w:t>
      </w:r>
    </w:p>
    <w:p w:rsidR="00470B8A" w:rsidRPr="000D77CC" w:rsidRDefault="00470B8A" w:rsidP="007F1DD0">
      <w:pPr>
        <w:ind w:firstLineChars="100" w:firstLine="220"/>
        <w:rPr>
          <w:rFonts w:ascii="ＭＳ ゴシック" w:eastAsia="ＭＳ ゴシック" w:hAnsi="ＭＳ ゴシック"/>
          <w:sz w:val="22"/>
        </w:rPr>
      </w:pPr>
      <w:r w:rsidRPr="000D77CC">
        <w:rPr>
          <w:rFonts w:ascii="ＭＳ ゴシック" w:eastAsia="ＭＳ ゴシック" w:hAnsi="ＭＳ ゴシック" w:hint="eastAsia"/>
          <w:sz w:val="22"/>
        </w:rPr>
        <w:t xml:space="preserve">身体障害・知的障害・その他（　　　　</w:t>
      </w:r>
      <w:r w:rsidR="007D04EE" w:rsidRPr="000D77CC">
        <w:rPr>
          <w:rFonts w:ascii="ＭＳ ゴシック" w:eastAsia="ＭＳ ゴシック" w:hAnsi="ＭＳ ゴシック" w:hint="eastAsia"/>
          <w:sz w:val="22"/>
        </w:rPr>
        <w:t xml:space="preserve">　　　　</w:t>
      </w:r>
      <w:r w:rsidRPr="000D77CC">
        <w:rPr>
          <w:rFonts w:ascii="ＭＳ ゴシック" w:eastAsia="ＭＳ ゴシック" w:hAnsi="ＭＳ ゴシック" w:hint="eastAsia"/>
          <w:sz w:val="22"/>
        </w:rPr>
        <w:t xml:space="preserve">　　　）</w:t>
      </w:r>
    </w:p>
    <w:p w:rsidR="00EE17F8" w:rsidRPr="000D77CC" w:rsidRDefault="00EE17F8" w:rsidP="00EE6252">
      <w:pPr>
        <w:spacing w:line="180" w:lineRule="exact"/>
        <w:rPr>
          <w:rFonts w:ascii="ＭＳ ゴシック" w:eastAsia="ＭＳ ゴシック" w:hAnsi="ＭＳ ゴシック"/>
          <w:sz w:val="22"/>
        </w:rPr>
      </w:pPr>
    </w:p>
    <w:p w:rsidR="000C56F8" w:rsidRDefault="007D04EE" w:rsidP="000C56F8">
      <w:pPr>
        <w:rPr>
          <w:rFonts w:ascii="ＭＳ ゴシック" w:eastAsia="ＭＳ ゴシック" w:hAnsi="ＭＳ ゴシック"/>
          <w:sz w:val="22"/>
        </w:rPr>
      </w:pPr>
      <w:r w:rsidRPr="000D77CC">
        <w:rPr>
          <w:rFonts w:ascii="ＭＳ ゴシック" w:eastAsia="ＭＳ ゴシック" w:hAnsi="ＭＳ ゴシック" w:hint="eastAsia"/>
          <w:sz w:val="22"/>
        </w:rPr>
        <w:t>◆</w:t>
      </w:r>
      <w:r w:rsidR="00ED5BA9" w:rsidRPr="000D77CC">
        <w:rPr>
          <w:rFonts w:ascii="ＭＳ ゴシック" w:eastAsia="ＭＳ ゴシック" w:hAnsi="ＭＳ ゴシック" w:hint="eastAsia"/>
          <w:sz w:val="22"/>
        </w:rPr>
        <w:t>受診を希望する月</w:t>
      </w:r>
      <w:r w:rsidR="000C56F8">
        <w:rPr>
          <w:rFonts w:ascii="ＭＳ ゴシック" w:eastAsia="ＭＳ ゴシック" w:hAnsi="ＭＳ ゴシック" w:hint="eastAsia"/>
          <w:sz w:val="22"/>
        </w:rPr>
        <w:t xml:space="preserve">　　</w:t>
      </w:r>
    </w:p>
    <w:p w:rsidR="00ED5BA9" w:rsidRPr="000D77CC" w:rsidRDefault="000C56F8" w:rsidP="00D5109A">
      <w:pPr>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20</w:t>
      </w:r>
      <w:r w:rsidR="00D5109A" w:rsidRPr="00D5109A">
        <w:rPr>
          <w:rFonts w:ascii="ＭＳ ゴシック" w:eastAsia="ＭＳ ゴシック" w:hAnsi="ＭＳ ゴシック" w:hint="eastAsia"/>
          <w:sz w:val="22"/>
          <w:u w:val="single"/>
        </w:rPr>
        <w:t xml:space="preserve">　</w:t>
      </w:r>
      <w:r w:rsidRPr="00D5109A">
        <w:rPr>
          <w:rFonts w:ascii="ＭＳ ゴシック" w:eastAsia="ＭＳ ゴシック" w:hAnsi="ＭＳ ゴシック" w:hint="eastAsia"/>
          <w:sz w:val="22"/>
          <w:u w:val="single"/>
        </w:rPr>
        <w:t xml:space="preserve">　</w:t>
      </w:r>
      <w:r w:rsidR="00C41332">
        <w:rPr>
          <w:rFonts w:ascii="ＭＳ ゴシック" w:eastAsia="ＭＳ ゴシック" w:hAnsi="ＭＳ ゴシック" w:hint="eastAsia"/>
          <w:sz w:val="22"/>
          <w:u w:val="single"/>
        </w:rPr>
        <w:t xml:space="preserve">　</w:t>
      </w:r>
      <w:r w:rsidRPr="00D5109A">
        <w:rPr>
          <w:rFonts w:ascii="ＭＳ ゴシック" w:eastAsia="ＭＳ ゴシック" w:hAnsi="ＭＳ ゴシック" w:hint="eastAsia"/>
          <w:sz w:val="22"/>
          <w:u w:val="single"/>
        </w:rPr>
        <w:t xml:space="preserve">　</w:t>
      </w:r>
      <w:r w:rsidR="002920C3" w:rsidRPr="00D5109A">
        <w:rPr>
          <w:rFonts w:ascii="ＭＳ ゴシック" w:eastAsia="ＭＳ ゴシック" w:hAnsi="ＭＳ ゴシック" w:hint="eastAsia"/>
          <w:sz w:val="22"/>
        </w:rPr>
        <w:t>年</w:t>
      </w:r>
      <w:r w:rsidR="00ED5BA9" w:rsidRPr="00D5109A">
        <w:rPr>
          <w:rFonts w:ascii="ＭＳ ゴシック" w:eastAsia="ＭＳ ゴシック" w:hAnsi="ＭＳ ゴシック" w:hint="eastAsia"/>
          <w:sz w:val="22"/>
          <w:u w:val="single"/>
        </w:rPr>
        <w:t xml:space="preserve">　</w:t>
      </w:r>
      <w:r w:rsidRPr="00D5109A">
        <w:rPr>
          <w:rFonts w:ascii="ＭＳ ゴシック" w:eastAsia="ＭＳ ゴシック" w:hAnsi="ＭＳ ゴシック" w:hint="eastAsia"/>
          <w:sz w:val="22"/>
          <w:u w:val="single"/>
        </w:rPr>
        <w:t xml:space="preserve">　　　</w:t>
      </w:r>
      <w:r w:rsidR="00DA03E6" w:rsidRPr="000D77CC">
        <w:rPr>
          <w:rFonts w:ascii="ＭＳ ゴシック" w:eastAsia="ＭＳ ゴシック" w:hAnsi="ＭＳ ゴシック" w:hint="eastAsia"/>
          <w:sz w:val="22"/>
        </w:rPr>
        <w:t>月</w:t>
      </w:r>
    </w:p>
    <w:p w:rsidR="00DA03E6" w:rsidRPr="000D77CC" w:rsidRDefault="00D5109A" w:rsidP="007F1DD0">
      <w:pPr>
        <w:ind w:firstLineChars="100" w:firstLine="210"/>
        <w:rPr>
          <w:rFonts w:ascii="ＭＳ ゴシック" w:eastAsia="ＭＳ ゴシック" w:hAnsi="ＭＳ ゴシック"/>
          <w:sz w:val="22"/>
        </w:rPr>
      </w:pPr>
      <w:r>
        <w:rPr>
          <w:rFonts w:ascii="ＭＳ ゴシック" w:eastAsia="ＭＳ ゴシック" w:hAnsi="ＭＳ ゴシック" w:hint="eastAsia"/>
        </w:rPr>
        <w:t>（</w:t>
      </w:r>
      <w:r w:rsidR="00DA03E6" w:rsidRPr="000D77CC">
        <w:rPr>
          <w:rFonts w:ascii="ＭＳ ゴシック" w:eastAsia="ＭＳ ゴシック" w:hAnsi="ＭＳ ゴシック" w:hint="eastAsia"/>
        </w:rPr>
        <w:t>原則として</w:t>
      </w:r>
      <w:r w:rsidR="00131121">
        <w:rPr>
          <w:rFonts w:ascii="ＭＳ ゴシック" w:eastAsia="ＭＳ ゴシック" w:hAnsi="ＭＳ ゴシック" w:hint="eastAsia"/>
        </w:rPr>
        <w:t>毎月1回</w:t>
      </w:r>
      <w:r w:rsidR="00DA03E6" w:rsidRPr="000D77CC">
        <w:rPr>
          <w:rFonts w:ascii="ＭＳ ゴシック" w:eastAsia="ＭＳ ゴシック" w:hAnsi="ＭＳ ゴシック" w:hint="eastAsia"/>
        </w:rPr>
        <w:t>第3</w:t>
      </w:r>
      <w:r w:rsidR="00E6481F">
        <w:rPr>
          <w:rFonts w:ascii="ＭＳ ゴシック" w:eastAsia="ＭＳ ゴシック" w:hAnsi="ＭＳ ゴシック" w:hint="eastAsia"/>
        </w:rPr>
        <w:t>火曜日</w:t>
      </w:r>
      <w:r>
        <w:rPr>
          <w:rFonts w:ascii="ＭＳ ゴシック" w:eastAsia="ＭＳ ゴシック" w:hAnsi="ＭＳ ゴシック" w:hint="eastAsia"/>
        </w:rPr>
        <w:t>に実施</w:t>
      </w:r>
      <w:r w:rsidR="00813E59">
        <w:rPr>
          <w:rFonts w:ascii="ＭＳ ゴシック" w:eastAsia="ＭＳ ゴシック" w:hAnsi="ＭＳ ゴシック" w:hint="eastAsia"/>
        </w:rPr>
        <w:t>（</w:t>
      </w:r>
      <w:r w:rsidR="00C81328">
        <w:rPr>
          <w:rFonts w:ascii="ＭＳ ゴシック" w:eastAsia="ＭＳ ゴシック" w:hAnsi="ＭＳ ゴシック" w:hint="eastAsia"/>
        </w:rPr>
        <w:t>令和</w:t>
      </w:r>
      <w:r w:rsidR="00813E59">
        <w:rPr>
          <w:rFonts w:ascii="ＭＳ ゴシック" w:eastAsia="ＭＳ ゴシック" w:hAnsi="ＭＳ ゴシック" w:hint="eastAsia"/>
        </w:rPr>
        <w:t>2年4月から第3木曜に実施）。</w:t>
      </w:r>
      <w:r>
        <w:rPr>
          <w:rFonts w:ascii="ＭＳ ゴシック" w:eastAsia="ＭＳ ゴシック" w:hAnsi="ＭＳ ゴシック" w:hint="eastAsia"/>
        </w:rPr>
        <w:t>詳しくはお問合せ</w:t>
      </w:r>
      <w:r w:rsidR="003A039C">
        <w:rPr>
          <w:rFonts w:ascii="ＭＳ ゴシック" w:eastAsia="ＭＳ ゴシック" w:hAnsi="ＭＳ ゴシック" w:hint="eastAsia"/>
        </w:rPr>
        <w:t>下さい</w:t>
      </w:r>
      <w:r w:rsidR="00E9000A" w:rsidRPr="000D77CC">
        <w:rPr>
          <w:rFonts w:ascii="ＭＳ ゴシック" w:eastAsia="ＭＳ ゴシック" w:hAnsi="ＭＳ ゴシック" w:hint="eastAsia"/>
        </w:rPr>
        <w:t>）</w:t>
      </w:r>
    </w:p>
    <w:p w:rsidR="005E0861" w:rsidRPr="00C039D3" w:rsidRDefault="005E0861" w:rsidP="00EE6252">
      <w:pPr>
        <w:spacing w:line="180" w:lineRule="exact"/>
        <w:rPr>
          <w:rFonts w:ascii="ＭＳ ゴシック" w:eastAsia="ＭＳ ゴシック" w:hAnsi="ＭＳ ゴシック"/>
          <w:sz w:val="22"/>
        </w:rPr>
      </w:pPr>
    </w:p>
    <w:p w:rsidR="008B5CE3" w:rsidRPr="000D77CC" w:rsidRDefault="007D04EE" w:rsidP="004259A6">
      <w:pPr>
        <w:rPr>
          <w:rFonts w:ascii="ＭＳ ゴシック" w:eastAsia="ＭＳ ゴシック" w:hAnsi="ＭＳ ゴシック"/>
          <w:sz w:val="22"/>
        </w:rPr>
      </w:pPr>
      <w:r w:rsidRPr="000D77CC">
        <w:rPr>
          <w:rFonts w:ascii="ＭＳ ゴシック" w:eastAsia="ＭＳ ゴシック" w:hAnsi="ＭＳ ゴシック" w:hint="eastAsia"/>
          <w:sz w:val="22"/>
        </w:rPr>
        <w:t>◆オプション検査</w:t>
      </w:r>
    </w:p>
    <w:p w:rsidR="00175E63" w:rsidRDefault="00175E63" w:rsidP="007F1DD0">
      <w:pPr>
        <w:ind w:firstLineChars="100" w:firstLine="220"/>
        <w:rPr>
          <w:rFonts w:ascii="ＭＳ ゴシック" w:eastAsia="ＭＳ ゴシック" w:hAnsi="ＭＳ ゴシック"/>
          <w:sz w:val="22"/>
        </w:rPr>
      </w:pPr>
      <w:r w:rsidRPr="00175E63">
        <w:rPr>
          <w:rFonts w:ascii="ＭＳ ゴシック" w:eastAsia="ＭＳ ゴシック" w:hAnsi="ＭＳ ゴシック" w:hint="eastAsia"/>
          <w:sz w:val="22"/>
        </w:rPr>
        <w:t xml:space="preserve">骨密度検査　</w:t>
      </w:r>
      <w:r w:rsidR="00EA55F5">
        <w:rPr>
          <w:rFonts w:ascii="ＭＳ ゴシック" w:eastAsia="ＭＳ ゴシック" w:hAnsi="ＭＳ ゴシック" w:hint="eastAsia"/>
          <w:sz w:val="22"/>
        </w:rPr>
        <w:t xml:space="preserve">BNP検査　</w:t>
      </w:r>
      <w:r w:rsidR="00E82BDD" w:rsidRPr="00E82BDD">
        <w:rPr>
          <w:rFonts w:ascii="ＭＳ ゴシック" w:eastAsia="ＭＳ ゴシック" w:hAnsi="ＭＳ ゴシック"/>
          <w:sz w:val="22"/>
        </w:rPr>
        <w:t>CA125</w:t>
      </w:r>
      <w:r w:rsidR="00E82BDD">
        <w:rPr>
          <w:rFonts w:ascii="ＭＳ ゴシック" w:eastAsia="ＭＳ ゴシック" w:hAnsi="ＭＳ ゴシック" w:hint="eastAsia"/>
          <w:sz w:val="22"/>
        </w:rPr>
        <w:t>(女性）</w:t>
      </w:r>
      <w:r w:rsidR="00EA55F5">
        <w:rPr>
          <w:rFonts w:ascii="ＭＳ ゴシック" w:eastAsia="ＭＳ ゴシック" w:hAnsi="ＭＳ ゴシック" w:hint="eastAsia"/>
          <w:sz w:val="22"/>
        </w:rPr>
        <w:t xml:space="preserve"> </w:t>
      </w:r>
      <w:r w:rsidR="00BE6B5F">
        <w:rPr>
          <w:rFonts w:ascii="ＭＳ ゴシック" w:eastAsia="ＭＳ ゴシック" w:hAnsi="ＭＳ ゴシック" w:hint="eastAsia"/>
          <w:sz w:val="22"/>
        </w:rPr>
        <w:t>HE4(女性)</w:t>
      </w:r>
      <w:r w:rsidR="00E82BDD" w:rsidRPr="00E82BDD">
        <w:rPr>
          <w:rFonts w:ascii="ＭＳ ゴシック" w:eastAsia="ＭＳ ゴシック" w:hAnsi="ＭＳ ゴシック"/>
          <w:sz w:val="22"/>
        </w:rPr>
        <w:t xml:space="preserve">　</w:t>
      </w:r>
      <w:r w:rsidRPr="00175E63">
        <w:rPr>
          <w:rFonts w:ascii="ＭＳ ゴシック" w:eastAsia="ＭＳ ゴシック" w:hAnsi="ＭＳ ゴシック"/>
          <w:sz w:val="22"/>
        </w:rPr>
        <w:t>PSA</w:t>
      </w:r>
      <w:r w:rsidR="00E82BDD">
        <w:rPr>
          <w:rFonts w:ascii="ＭＳ ゴシック" w:eastAsia="ＭＳ ゴシック" w:hAnsi="ＭＳ ゴシック" w:hint="eastAsia"/>
          <w:sz w:val="22"/>
        </w:rPr>
        <w:t>(男性)</w:t>
      </w:r>
      <w:r w:rsidRPr="00175E63">
        <w:rPr>
          <w:rFonts w:ascii="ＭＳ ゴシック" w:eastAsia="ＭＳ ゴシック" w:hAnsi="ＭＳ ゴシック"/>
          <w:sz w:val="22"/>
        </w:rPr>
        <w:t xml:space="preserve">　ピロリ菌　ペプシノゲン</w:t>
      </w:r>
    </w:p>
    <w:p w:rsidR="00EE17F8" w:rsidRPr="000D77CC" w:rsidRDefault="00E82BDD" w:rsidP="007F1DD0">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6F7250" w:rsidRPr="000D77CC">
        <w:rPr>
          <w:rFonts w:ascii="ＭＳ ゴシック" w:eastAsia="ＭＳ ゴシック" w:hAnsi="ＭＳ ゴシック"/>
          <w:sz w:val="22"/>
        </w:rPr>
        <w:t xml:space="preserve">CYFRA　SCC　CEA　CA19－9　</w:t>
      </w:r>
      <w:r w:rsidR="00175E63" w:rsidRPr="000D77CC">
        <w:rPr>
          <w:rFonts w:ascii="ＭＳ ゴシック" w:eastAsia="ＭＳ ゴシック" w:hAnsi="ＭＳ ゴシック"/>
          <w:sz w:val="22"/>
        </w:rPr>
        <w:t xml:space="preserve"> </w:t>
      </w:r>
      <w:r w:rsidR="006F7250" w:rsidRPr="000D77CC">
        <w:rPr>
          <w:rFonts w:ascii="ＭＳ ゴシック" w:eastAsia="ＭＳ ゴシック" w:hAnsi="ＭＳ ゴシック"/>
          <w:sz w:val="22"/>
        </w:rPr>
        <w:t>AFP</w:t>
      </w:r>
      <w:r>
        <w:rPr>
          <w:rFonts w:ascii="ＭＳ ゴシック" w:eastAsia="ＭＳ ゴシック" w:hAnsi="ＭＳ ゴシック" w:hint="eastAsia"/>
          <w:sz w:val="22"/>
        </w:rPr>
        <w:t xml:space="preserve">　）</w:t>
      </w:r>
    </w:p>
    <w:p w:rsidR="007D04EE" w:rsidRPr="000D77CC" w:rsidRDefault="007D04EE" w:rsidP="007F1DD0">
      <w:pPr>
        <w:ind w:firstLineChars="100" w:firstLine="220"/>
        <w:rPr>
          <w:rFonts w:ascii="ＭＳ ゴシック" w:eastAsia="ＭＳ ゴシック" w:hAnsi="ＭＳ ゴシック"/>
          <w:sz w:val="22"/>
        </w:rPr>
      </w:pPr>
      <w:r w:rsidRPr="000D77CC">
        <w:rPr>
          <w:rFonts w:ascii="ＭＳ ゴシック" w:eastAsia="ＭＳ ゴシック" w:hAnsi="ＭＳ ゴシック" w:hint="eastAsia"/>
          <w:sz w:val="22"/>
        </w:rPr>
        <w:t>希望しない</w:t>
      </w:r>
    </w:p>
    <w:p w:rsidR="006F7250" w:rsidRPr="003B4A27" w:rsidRDefault="009D76F8" w:rsidP="00EE6252">
      <w:pPr>
        <w:spacing w:line="180" w:lineRule="exact"/>
        <w:rPr>
          <w:rFonts w:ascii="ＭＳ ゴシック" w:eastAsia="ＭＳ ゴシック" w:hAnsi="ＭＳ ゴシック"/>
          <w:sz w:val="18"/>
          <w:szCs w:val="18"/>
        </w:rPr>
      </w:pPr>
      <w:r w:rsidRPr="003B4A27">
        <w:rPr>
          <w:rFonts w:ascii="ＭＳ ゴシック" w:eastAsia="ＭＳ ゴシック" w:hAnsi="ＭＳ ゴシック" w:hint="eastAsia"/>
          <w:sz w:val="18"/>
          <w:szCs w:val="18"/>
        </w:rPr>
        <w:t xml:space="preserve">　　</w:t>
      </w:r>
      <w:r w:rsidR="003B4A27" w:rsidRPr="003B4A27">
        <w:rPr>
          <w:rFonts w:ascii="ＭＳ ゴシック" w:eastAsia="ＭＳ ゴシック" w:hAnsi="ＭＳ ゴシック" w:hint="eastAsia"/>
          <w:sz w:val="18"/>
          <w:szCs w:val="18"/>
        </w:rPr>
        <w:t xml:space="preserve">　　　　　　</w:t>
      </w:r>
      <w:r w:rsidR="003B4A27">
        <w:rPr>
          <w:rFonts w:ascii="ＭＳ ゴシック" w:eastAsia="ＭＳ ゴシック" w:hAnsi="ＭＳ ゴシック" w:hint="eastAsia"/>
          <w:sz w:val="18"/>
          <w:szCs w:val="18"/>
        </w:rPr>
        <w:t xml:space="preserve">　　　　　　　　　　　</w:t>
      </w:r>
      <w:r w:rsidR="003B4A27" w:rsidRPr="003B4A27">
        <w:rPr>
          <w:rFonts w:ascii="ＭＳ ゴシック" w:eastAsia="ＭＳ ゴシック" w:hAnsi="ＭＳ ゴシック" w:hint="eastAsia"/>
          <w:sz w:val="18"/>
          <w:szCs w:val="18"/>
        </w:rPr>
        <w:t xml:space="preserve">　</w:t>
      </w:r>
    </w:p>
    <w:p w:rsidR="009D76F8" w:rsidRPr="000D77CC" w:rsidRDefault="009D76F8" w:rsidP="00EE6252">
      <w:pPr>
        <w:spacing w:line="180" w:lineRule="exact"/>
        <w:rPr>
          <w:rFonts w:ascii="ＭＳ ゴシック" w:eastAsia="ＭＳ ゴシック" w:hAnsi="ＭＳ ゴシック"/>
          <w:sz w:val="22"/>
        </w:rPr>
      </w:pPr>
    </w:p>
    <w:p w:rsidR="00F166BD" w:rsidRPr="000D77CC" w:rsidRDefault="007D04EE" w:rsidP="004259A6">
      <w:pPr>
        <w:rPr>
          <w:rFonts w:ascii="ＭＳ ゴシック" w:eastAsia="ＭＳ ゴシック" w:hAnsi="ＭＳ ゴシック"/>
          <w:sz w:val="22"/>
        </w:rPr>
      </w:pPr>
      <w:r w:rsidRPr="000D77CC">
        <w:rPr>
          <w:rFonts w:ascii="ＭＳ ゴシック" w:eastAsia="ＭＳ ゴシック" w:hAnsi="ＭＳ ゴシック" w:hint="eastAsia"/>
          <w:sz w:val="22"/>
        </w:rPr>
        <w:t>◆</w:t>
      </w:r>
      <w:r w:rsidR="00F166BD" w:rsidRPr="000D77CC">
        <w:rPr>
          <w:rFonts w:ascii="ＭＳ ゴシック" w:eastAsia="ＭＳ ゴシック" w:hAnsi="ＭＳ ゴシック" w:hint="eastAsia"/>
          <w:sz w:val="22"/>
        </w:rPr>
        <w:t>これまで</w:t>
      </w:r>
      <w:r w:rsidR="000574F9" w:rsidRPr="000D77CC">
        <w:rPr>
          <w:rFonts w:ascii="ＭＳ ゴシック" w:eastAsia="ＭＳ ゴシック" w:hAnsi="ＭＳ ゴシック" w:hint="eastAsia"/>
          <w:sz w:val="22"/>
        </w:rPr>
        <w:t>旭川荘の</w:t>
      </w:r>
      <w:r w:rsidR="00F166BD" w:rsidRPr="000D77CC">
        <w:rPr>
          <w:rFonts w:ascii="ＭＳ ゴシック" w:eastAsia="ＭＳ ゴシック" w:hAnsi="ＭＳ ゴシック" w:hint="eastAsia"/>
          <w:sz w:val="22"/>
        </w:rPr>
        <w:t>施設を利用したことがありますか。</w:t>
      </w:r>
    </w:p>
    <w:p w:rsidR="001F1688" w:rsidRPr="000D77CC" w:rsidRDefault="001F1688" w:rsidP="007F1DD0">
      <w:pPr>
        <w:ind w:firstLineChars="100" w:firstLine="220"/>
        <w:rPr>
          <w:rFonts w:ascii="ＭＳ ゴシック" w:eastAsia="ＭＳ ゴシック" w:hAnsi="ＭＳ ゴシック"/>
          <w:sz w:val="22"/>
        </w:rPr>
      </w:pPr>
      <w:r w:rsidRPr="000D77CC">
        <w:rPr>
          <w:rFonts w:ascii="ＭＳ ゴシック" w:eastAsia="ＭＳ ゴシック" w:hAnsi="ＭＳ ゴシック" w:hint="eastAsia"/>
          <w:sz w:val="22"/>
        </w:rPr>
        <w:t>はい・いいえ</w:t>
      </w:r>
    </w:p>
    <w:p w:rsidR="001F1688" w:rsidRPr="000D77CC" w:rsidRDefault="001F1688" w:rsidP="007F1DD0">
      <w:pPr>
        <w:ind w:firstLineChars="100" w:firstLine="220"/>
        <w:rPr>
          <w:rFonts w:ascii="ＭＳ ゴシック" w:eastAsia="ＭＳ ゴシック" w:hAnsi="ＭＳ ゴシック"/>
          <w:sz w:val="22"/>
        </w:rPr>
      </w:pPr>
      <w:r w:rsidRPr="000D77CC">
        <w:rPr>
          <w:rFonts w:ascii="ＭＳ ゴシック" w:eastAsia="ＭＳ ゴシック" w:hAnsi="ＭＳ ゴシック" w:hint="eastAsia"/>
          <w:sz w:val="22"/>
        </w:rPr>
        <w:t xml:space="preserve">利用施設名（　　　</w:t>
      </w:r>
      <w:r w:rsidR="007D04EE" w:rsidRPr="000D77CC">
        <w:rPr>
          <w:rFonts w:ascii="ＭＳ ゴシック" w:eastAsia="ＭＳ ゴシック" w:hAnsi="ＭＳ ゴシック" w:hint="eastAsia"/>
          <w:sz w:val="22"/>
        </w:rPr>
        <w:t xml:space="preserve">　　　　　　　</w:t>
      </w:r>
      <w:r w:rsidRPr="000D77CC">
        <w:rPr>
          <w:rFonts w:ascii="ＭＳ ゴシック" w:eastAsia="ＭＳ ゴシック" w:hAnsi="ＭＳ ゴシック" w:hint="eastAsia"/>
          <w:sz w:val="22"/>
        </w:rPr>
        <w:t xml:space="preserve">　　　）</w:t>
      </w:r>
    </w:p>
    <w:p w:rsidR="001F1688" w:rsidRPr="000D77CC" w:rsidRDefault="001F1688" w:rsidP="00EE6252">
      <w:pPr>
        <w:spacing w:line="180" w:lineRule="exact"/>
        <w:rPr>
          <w:rFonts w:ascii="ＭＳ ゴシック" w:eastAsia="ＭＳ ゴシック" w:hAnsi="ＭＳ ゴシック"/>
          <w:sz w:val="22"/>
        </w:rPr>
      </w:pPr>
    </w:p>
    <w:p w:rsidR="00F166BD" w:rsidRPr="000D77CC" w:rsidRDefault="007D04EE" w:rsidP="004259A6">
      <w:pPr>
        <w:rPr>
          <w:rFonts w:ascii="ＭＳ ゴシック" w:eastAsia="ＭＳ ゴシック" w:hAnsi="ＭＳ ゴシック"/>
          <w:sz w:val="22"/>
        </w:rPr>
      </w:pPr>
      <w:r w:rsidRPr="000D77CC">
        <w:rPr>
          <w:rFonts w:ascii="ＭＳ ゴシック" w:eastAsia="ＭＳ ゴシック" w:hAnsi="ＭＳ ゴシック" w:hint="eastAsia"/>
          <w:sz w:val="22"/>
        </w:rPr>
        <w:t>◆</w:t>
      </w:r>
      <w:r w:rsidR="00F166BD" w:rsidRPr="000D77CC">
        <w:rPr>
          <w:rFonts w:ascii="ＭＳ ゴシック" w:eastAsia="ＭＳ ゴシック" w:hAnsi="ＭＳ ゴシック" w:hint="eastAsia"/>
          <w:sz w:val="22"/>
        </w:rPr>
        <w:t>これまで旭川荘</w:t>
      </w:r>
      <w:r w:rsidR="000574F9" w:rsidRPr="000D77CC">
        <w:rPr>
          <w:rFonts w:ascii="ＭＳ ゴシック" w:eastAsia="ＭＳ ゴシック" w:hAnsi="ＭＳ ゴシック" w:hint="eastAsia"/>
          <w:sz w:val="22"/>
        </w:rPr>
        <w:t>療育・医療センター</w:t>
      </w:r>
      <w:r w:rsidR="00F166BD" w:rsidRPr="000D77CC">
        <w:rPr>
          <w:rFonts w:ascii="ＭＳ ゴシック" w:eastAsia="ＭＳ ゴシック" w:hAnsi="ＭＳ ゴシック" w:hint="eastAsia"/>
          <w:sz w:val="22"/>
        </w:rPr>
        <w:t>（児童院、療育園）を</w:t>
      </w:r>
      <w:r w:rsidR="000574F9" w:rsidRPr="000D77CC">
        <w:rPr>
          <w:rFonts w:ascii="ＭＳ ゴシック" w:eastAsia="ＭＳ ゴシック" w:hAnsi="ＭＳ ゴシック" w:hint="eastAsia"/>
          <w:sz w:val="22"/>
        </w:rPr>
        <w:t>受診</w:t>
      </w:r>
      <w:r w:rsidR="00F166BD" w:rsidRPr="000D77CC">
        <w:rPr>
          <w:rFonts w:ascii="ＭＳ ゴシック" w:eastAsia="ＭＳ ゴシック" w:hAnsi="ＭＳ ゴシック" w:hint="eastAsia"/>
          <w:sz w:val="22"/>
        </w:rPr>
        <w:t>したことがありますか。</w:t>
      </w:r>
    </w:p>
    <w:p w:rsidR="001F1688" w:rsidRPr="000D77CC" w:rsidRDefault="001F1688" w:rsidP="007F1DD0">
      <w:pPr>
        <w:ind w:firstLineChars="100" w:firstLine="220"/>
        <w:rPr>
          <w:rFonts w:ascii="ＭＳ ゴシック" w:eastAsia="ＭＳ ゴシック" w:hAnsi="ＭＳ ゴシック"/>
          <w:sz w:val="22"/>
        </w:rPr>
      </w:pPr>
      <w:r w:rsidRPr="000D77CC">
        <w:rPr>
          <w:rFonts w:ascii="ＭＳ ゴシック" w:eastAsia="ＭＳ ゴシック" w:hAnsi="ＭＳ ゴシック" w:hint="eastAsia"/>
          <w:sz w:val="22"/>
        </w:rPr>
        <w:t>はい・いいえ</w:t>
      </w:r>
    </w:p>
    <w:p w:rsidR="001F1688" w:rsidRPr="000D77CC" w:rsidRDefault="001F1688" w:rsidP="00EE6252">
      <w:pPr>
        <w:spacing w:line="180" w:lineRule="exact"/>
        <w:rPr>
          <w:rFonts w:ascii="ＭＳ ゴシック" w:eastAsia="ＭＳ ゴシック" w:hAnsi="ＭＳ ゴシック"/>
          <w:sz w:val="22"/>
        </w:rPr>
      </w:pPr>
    </w:p>
    <w:p w:rsidR="00F830F3" w:rsidRPr="000D77CC" w:rsidRDefault="007D04EE" w:rsidP="004259A6">
      <w:pPr>
        <w:rPr>
          <w:rFonts w:ascii="ＭＳ ゴシック" w:eastAsia="ＭＳ ゴシック" w:hAnsi="ＭＳ ゴシック"/>
          <w:sz w:val="22"/>
        </w:rPr>
      </w:pPr>
      <w:r w:rsidRPr="000D77CC">
        <w:rPr>
          <w:rFonts w:ascii="ＭＳ ゴシック" w:eastAsia="ＭＳ ゴシック" w:hAnsi="ＭＳ ゴシック" w:hint="eastAsia"/>
          <w:sz w:val="22"/>
        </w:rPr>
        <w:t>◆</w:t>
      </w:r>
      <w:r w:rsidR="008B5CE3" w:rsidRPr="000D77CC">
        <w:rPr>
          <w:rFonts w:ascii="ＭＳ ゴシック" w:eastAsia="ＭＳ ゴシック" w:hAnsi="ＭＳ ゴシック" w:hint="eastAsia"/>
          <w:sz w:val="22"/>
        </w:rPr>
        <w:t>受診に当たって配慮を希望する事項があれば、記入してください。</w:t>
      </w:r>
    </w:p>
    <w:p w:rsidR="00934FF6" w:rsidRPr="000D77CC" w:rsidRDefault="00CA326A" w:rsidP="007F1DD0">
      <w:pPr>
        <w:ind w:firstLineChars="100" w:firstLine="200"/>
        <w:rPr>
          <w:rFonts w:ascii="ＭＳ ゴシック" w:eastAsia="ＭＳ ゴシック" w:hAnsi="ＭＳ ゴシック"/>
        </w:rPr>
      </w:pPr>
      <w:r w:rsidRPr="000D77CC">
        <w:rPr>
          <w:rFonts w:ascii="ＭＳ ゴシック" w:eastAsia="ＭＳ ゴシック" w:hAnsi="ＭＳ ゴシック" w:hint="eastAsia"/>
          <w:sz w:val="20"/>
        </w:rPr>
        <w:t>（例）採血を嫌がるので</w:t>
      </w:r>
      <w:r w:rsidR="00EE17F8" w:rsidRPr="000D77CC">
        <w:rPr>
          <w:rFonts w:ascii="ＭＳ ゴシック" w:eastAsia="ＭＳ ゴシック" w:hAnsi="ＭＳ ゴシック" w:cs="Segoe UI Emoji"/>
          <w:sz w:val="20"/>
        </w:rPr>
        <w:t>○○</w:t>
      </w:r>
      <w:r w:rsidR="00EE17F8" w:rsidRPr="000D77CC">
        <w:rPr>
          <w:rFonts w:ascii="ＭＳ ゴシック" w:eastAsia="ＭＳ ゴシック" w:hAnsi="ＭＳ ゴシック" w:hint="eastAsia"/>
          <w:sz w:val="20"/>
        </w:rPr>
        <w:t>をしてほしい、等</w:t>
      </w:r>
    </w:p>
    <w:p w:rsidR="00934FF6" w:rsidRPr="000D77CC" w:rsidRDefault="00934FF6" w:rsidP="004259A6">
      <w:pPr>
        <w:rPr>
          <w:rFonts w:ascii="ＭＳ ゴシック" w:eastAsia="ＭＳ ゴシック" w:hAnsi="ＭＳ ゴシック"/>
          <w:szCs w:val="21"/>
        </w:rPr>
      </w:pPr>
    </w:p>
    <w:p w:rsidR="00EE6252" w:rsidRPr="000D77CC" w:rsidRDefault="00EE6252" w:rsidP="004259A6">
      <w:pPr>
        <w:rPr>
          <w:rFonts w:ascii="ＭＳ ゴシック" w:eastAsia="ＭＳ ゴシック" w:hAnsi="ＭＳ ゴシック"/>
          <w:szCs w:val="21"/>
        </w:rPr>
      </w:pPr>
    </w:p>
    <w:p w:rsidR="00820499" w:rsidRPr="000D77CC" w:rsidRDefault="00820499" w:rsidP="004259A6">
      <w:pPr>
        <w:rPr>
          <w:rFonts w:ascii="ＭＳ ゴシック" w:eastAsia="ＭＳ ゴシック" w:hAnsi="ＭＳ ゴシック"/>
          <w:szCs w:val="21"/>
        </w:rPr>
      </w:pPr>
      <w:r w:rsidRPr="000D77CC">
        <w:rPr>
          <w:rFonts w:ascii="ＭＳ ゴシック" w:eastAsia="ＭＳ ゴシック" w:hAnsi="ＭＳ ゴシック" w:hint="eastAsia"/>
          <w:noProof/>
          <w:sz w:val="18"/>
          <w:szCs w:val="21"/>
        </w:rPr>
        <mc:AlternateContent>
          <mc:Choice Requires="wps">
            <w:drawing>
              <wp:anchor distT="0" distB="0" distL="114300" distR="114300" simplePos="0" relativeHeight="251666432" behindDoc="1" locked="0" layoutInCell="1" allowOverlap="1">
                <wp:simplePos x="0" y="0"/>
                <wp:positionH relativeFrom="column">
                  <wp:posOffset>-271711</wp:posOffset>
                </wp:positionH>
                <wp:positionV relativeFrom="paragraph">
                  <wp:posOffset>188072</wp:posOffset>
                </wp:positionV>
                <wp:extent cx="6591153" cy="863865"/>
                <wp:effectExtent l="0" t="0" r="19685" b="12700"/>
                <wp:wrapNone/>
                <wp:docPr id="5" name="角丸四角形 5"/>
                <wp:cNvGraphicFramePr/>
                <a:graphic xmlns:a="http://schemas.openxmlformats.org/drawingml/2006/main">
                  <a:graphicData uri="http://schemas.microsoft.com/office/word/2010/wordprocessingShape">
                    <wps:wsp>
                      <wps:cNvSpPr/>
                      <wps:spPr>
                        <a:xfrm>
                          <a:off x="0" y="0"/>
                          <a:ext cx="6591153" cy="863865"/>
                        </a:xfrm>
                        <a:prstGeom prst="roundRect">
                          <a:avLst/>
                        </a:prstGeom>
                        <a:ln w="19050">
                          <a:solidFill>
                            <a:schemeClr val="accent5"/>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BE373" id="角丸四角形 5" o:spid="_x0000_s1026" style="position:absolute;left:0;text-align:left;margin-left:-21.4pt;margin-top:14.8pt;width:519pt;height: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" fillcolor="white [3201]" strokecolor="#4472c4 [3208]" strokeweight="1.5pt">
                <v:stroke joinstyle="miter"/>
              </v:roundrect>
            </w:pict>
          </mc:Fallback>
        </mc:AlternateContent>
      </w:r>
    </w:p>
    <w:p w:rsidR="00820499" w:rsidRPr="000D77CC" w:rsidRDefault="00F50340" w:rsidP="00820499">
      <w:pPr>
        <w:rPr>
          <w:rFonts w:ascii="ＭＳ ゴシック" w:eastAsia="ＭＳ ゴシック" w:hAnsi="ＭＳ ゴシック"/>
          <w:sz w:val="18"/>
          <w:szCs w:val="21"/>
        </w:rPr>
      </w:pPr>
      <w:r>
        <w:rPr>
          <w:rFonts w:ascii="ＭＳ ゴシック" w:eastAsia="ＭＳ ゴシック" w:hAnsi="ＭＳ ゴシック" w:hint="eastAsia"/>
          <w:szCs w:val="21"/>
        </w:rPr>
        <w:t>（送付先）</w:t>
      </w:r>
      <w:r w:rsidR="00820499" w:rsidRPr="000D77CC">
        <w:rPr>
          <w:rFonts w:ascii="ＭＳ ゴシック" w:eastAsia="ＭＳ ゴシック" w:hAnsi="ＭＳ ゴシック" w:hint="eastAsia"/>
          <w:sz w:val="18"/>
          <w:szCs w:val="21"/>
        </w:rPr>
        <w:t>旭川荘療育・医療センター　医事課</w:t>
      </w:r>
    </w:p>
    <w:p w:rsidR="00820499" w:rsidRPr="000D77CC" w:rsidRDefault="00820499" w:rsidP="00820499">
      <w:pPr>
        <w:ind w:firstLineChars="100" w:firstLine="180"/>
        <w:rPr>
          <w:rFonts w:ascii="ＭＳ ゴシック" w:eastAsia="ＭＳ ゴシック" w:hAnsi="ＭＳ ゴシック"/>
          <w:sz w:val="18"/>
          <w:szCs w:val="21"/>
        </w:rPr>
      </w:pPr>
      <w:r w:rsidRPr="000D77CC">
        <w:rPr>
          <w:rFonts w:ascii="ＭＳ ゴシック" w:eastAsia="ＭＳ ゴシック" w:hAnsi="ＭＳ ゴシック" w:hint="eastAsia"/>
          <w:sz w:val="18"/>
          <w:szCs w:val="21"/>
        </w:rPr>
        <w:t>〒703-8555　岡山市北区祇園866</w:t>
      </w:r>
    </w:p>
    <w:p w:rsidR="00DF53AD" w:rsidRDefault="00820499" w:rsidP="00820499">
      <w:pPr>
        <w:ind w:firstLineChars="100" w:firstLine="180"/>
        <w:rPr>
          <w:rFonts w:ascii="ＭＳ ゴシック" w:eastAsia="ＭＳ ゴシック" w:hAnsi="ＭＳ ゴシック"/>
          <w:sz w:val="18"/>
          <w:szCs w:val="21"/>
        </w:rPr>
      </w:pPr>
      <w:r w:rsidRPr="000D77CC">
        <w:rPr>
          <w:rFonts w:ascii="ＭＳ ゴシック" w:eastAsia="ＭＳ ゴシック" w:hAnsi="ＭＳ ゴシック" w:hint="eastAsia"/>
          <w:sz w:val="18"/>
          <w:szCs w:val="21"/>
        </w:rPr>
        <w:t xml:space="preserve">電話　</w:t>
      </w:r>
      <w:r w:rsidR="00031DBA" w:rsidRPr="00031DBA">
        <w:rPr>
          <w:rFonts w:ascii="ＭＳ ゴシック" w:eastAsia="ＭＳ ゴシック" w:hAnsi="ＭＳ ゴシック"/>
          <w:sz w:val="18"/>
          <w:szCs w:val="21"/>
        </w:rPr>
        <w:t>086-275-4057　　FAX　086-275-6150</w:t>
      </w:r>
    </w:p>
    <w:sectPr w:rsidR="00DF53AD" w:rsidSect="005955D8">
      <w:pgSz w:w="11906" w:h="16838"/>
      <w:pgMar w:top="851" w:right="794"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B81" w:rsidRDefault="00C94B81"/>
  </w:endnote>
  <w:endnote w:type="continuationSeparator" w:id="0">
    <w:p w:rsidR="00C94B81" w:rsidRDefault="00C94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B81" w:rsidRDefault="00C94B81"/>
  </w:footnote>
  <w:footnote w:type="continuationSeparator" w:id="0">
    <w:p w:rsidR="00C94B81" w:rsidRDefault="00C94B81"/>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87C3C"/>
    <w:multiLevelType w:val="hybridMultilevel"/>
    <w:tmpl w:val="AAE836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8524604"/>
    <w:multiLevelType w:val="hybridMultilevel"/>
    <w:tmpl w:val="50BC91D0"/>
    <w:lvl w:ilvl="0" w:tplc="653057A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A6"/>
    <w:rsid w:val="0000121A"/>
    <w:rsid w:val="00023B89"/>
    <w:rsid w:val="0003013B"/>
    <w:rsid w:val="00031DBA"/>
    <w:rsid w:val="000376EA"/>
    <w:rsid w:val="000472AD"/>
    <w:rsid w:val="000545B8"/>
    <w:rsid w:val="000574F9"/>
    <w:rsid w:val="000675F2"/>
    <w:rsid w:val="000861ED"/>
    <w:rsid w:val="000906DD"/>
    <w:rsid w:val="000A2A3F"/>
    <w:rsid w:val="000A7705"/>
    <w:rsid w:val="000B2A72"/>
    <w:rsid w:val="000C56F8"/>
    <w:rsid w:val="000D77CC"/>
    <w:rsid w:val="00100A76"/>
    <w:rsid w:val="00115C41"/>
    <w:rsid w:val="00131121"/>
    <w:rsid w:val="00140335"/>
    <w:rsid w:val="00142FB0"/>
    <w:rsid w:val="00146AAF"/>
    <w:rsid w:val="00153F82"/>
    <w:rsid w:val="0016110D"/>
    <w:rsid w:val="00175E63"/>
    <w:rsid w:val="001818E6"/>
    <w:rsid w:val="00196527"/>
    <w:rsid w:val="001A10F7"/>
    <w:rsid w:val="001B455B"/>
    <w:rsid w:val="001B76FD"/>
    <w:rsid w:val="001C5715"/>
    <w:rsid w:val="001C7253"/>
    <w:rsid w:val="001D1EB7"/>
    <w:rsid w:val="001F1688"/>
    <w:rsid w:val="001F1B0F"/>
    <w:rsid w:val="001F5C73"/>
    <w:rsid w:val="00202883"/>
    <w:rsid w:val="0020338E"/>
    <w:rsid w:val="00214184"/>
    <w:rsid w:val="00240BC0"/>
    <w:rsid w:val="002638BD"/>
    <w:rsid w:val="002654AF"/>
    <w:rsid w:val="00273B13"/>
    <w:rsid w:val="00273B6F"/>
    <w:rsid w:val="002920C3"/>
    <w:rsid w:val="00292B0F"/>
    <w:rsid w:val="002C5DDD"/>
    <w:rsid w:val="002D34C0"/>
    <w:rsid w:val="002D5E82"/>
    <w:rsid w:val="002E7F1C"/>
    <w:rsid w:val="002F5F7C"/>
    <w:rsid w:val="00301C42"/>
    <w:rsid w:val="00314A97"/>
    <w:rsid w:val="00334482"/>
    <w:rsid w:val="00354A2C"/>
    <w:rsid w:val="0036021D"/>
    <w:rsid w:val="00371977"/>
    <w:rsid w:val="00391233"/>
    <w:rsid w:val="003975C8"/>
    <w:rsid w:val="003A039C"/>
    <w:rsid w:val="003A2179"/>
    <w:rsid w:val="003B41E2"/>
    <w:rsid w:val="003B4A27"/>
    <w:rsid w:val="003C189F"/>
    <w:rsid w:val="003C721C"/>
    <w:rsid w:val="003C77A0"/>
    <w:rsid w:val="003E4349"/>
    <w:rsid w:val="003F4055"/>
    <w:rsid w:val="0040324C"/>
    <w:rsid w:val="0040448D"/>
    <w:rsid w:val="004259A6"/>
    <w:rsid w:val="0043004A"/>
    <w:rsid w:val="004324CE"/>
    <w:rsid w:val="00451562"/>
    <w:rsid w:val="00456B13"/>
    <w:rsid w:val="00470B8A"/>
    <w:rsid w:val="004770C7"/>
    <w:rsid w:val="00477BFC"/>
    <w:rsid w:val="00483D68"/>
    <w:rsid w:val="004862AB"/>
    <w:rsid w:val="0049151C"/>
    <w:rsid w:val="004A192E"/>
    <w:rsid w:val="004B5869"/>
    <w:rsid w:val="004D6BB4"/>
    <w:rsid w:val="004D744C"/>
    <w:rsid w:val="004E7399"/>
    <w:rsid w:val="004F5F71"/>
    <w:rsid w:val="0050477B"/>
    <w:rsid w:val="005115A4"/>
    <w:rsid w:val="00523B00"/>
    <w:rsid w:val="005262D8"/>
    <w:rsid w:val="0056110E"/>
    <w:rsid w:val="005706A9"/>
    <w:rsid w:val="005709C9"/>
    <w:rsid w:val="005741B7"/>
    <w:rsid w:val="00574E40"/>
    <w:rsid w:val="005955D8"/>
    <w:rsid w:val="005D052C"/>
    <w:rsid w:val="005E0861"/>
    <w:rsid w:val="005E0E1F"/>
    <w:rsid w:val="005E12AD"/>
    <w:rsid w:val="005F38B3"/>
    <w:rsid w:val="00610329"/>
    <w:rsid w:val="006201C6"/>
    <w:rsid w:val="00624CCE"/>
    <w:rsid w:val="00630882"/>
    <w:rsid w:val="00642A92"/>
    <w:rsid w:val="00643CBB"/>
    <w:rsid w:val="006533E5"/>
    <w:rsid w:val="006613A8"/>
    <w:rsid w:val="006614B9"/>
    <w:rsid w:val="00664418"/>
    <w:rsid w:val="00666234"/>
    <w:rsid w:val="0067296A"/>
    <w:rsid w:val="0069561F"/>
    <w:rsid w:val="006B6BE9"/>
    <w:rsid w:val="006E4D9D"/>
    <w:rsid w:val="006F7250"/>
    <w:rsid w:val="00701B86"/>
    <w:rsid w:val="00701FCC"/>
    <w:rsid w:val="00720085"/>
    <w:rsid w:val="007328EA"/>
    <w:rsid w:val="00744D38"/>
    <w:rsid w:val="007932B5"/>
    <w:rsid w:val="007A75F2"/>
    <w:rsid w:val="007D04EE"/>
    <w:rsid w:val="007E1C40"/>
    <w:rsid w:val="007E3B38"/>
    <w:rsid w:val="007F1DD0"/>
    <w:rsid w:val="007F7880"/>
    <w:rsid w:val="00813E59"/>
    <w:rsid w:val="00820499"/>
    <w:rsid w:val="00822E75"/>
    <w:rsid w:val="00843A89"/>
    <w:rsid w:val="008621C7"/>
    <w:rsid w:val="00876A9E"/>
    <w:rsid w:val="00877521"/>
    <w:rsid w:val="00886077"/>
    <w:rsid w:val="00893DD8"/>
    <w:rsid w:val="008A3DB3"/>
    <w:rsid w:val="008B5CE3"/>
    <w:rsid w:val="008C2CC6"/>
    <w:rsid w:val="008D08E3"/>
    <w:rsid w:val="008E6F82"/>
    <w:rsid w:val="00914B23"/>
    <w:rsid w:val="009161F1"/>
    <w:rsid w:val="00934FF6"/>
    <w:rsid w:val="00940D99"/>
    <w:rsid w:val="00952BA6"/>
    <w:rsid w:val="00973B47"/>
    <w:rsid w:val="00995DF6"/>
    <w:rsid w:val="009C483C"/>
    <w:rsid w:val="009D76F8"/>
    <w:rsid w:val="009F3621"/>
    <w:rsid w:val="009F6E14"/>
    <w:rsid w:val="00A02B74"/>
    <w:rsid w:val="00A15FE5"/>
    <w:rsid w:val="00A3698E"/>
    <w:rsid w:val="00A532D5"/>
    <w:rsid w:val="00A5606D"/>
    <w:rsid w:val="00A57657"/>
    <w:rsid w:val="00A658C8"/>
    <w:rsid w:val="00A7752D"/>
    <w:rsid w:val="00A803DA"/>
    <w:rsid w:val="00A93AC4"/>
    <w:rsid w:val="00AB6F8F"/>
    <w:rsid w:val="00AC1AC4"/>
    <w:rsid w:val="00AC606D"/>
    <w:rsid w:val="00AD198B"/>
    <w:rsid w:val="00AD6A15"/>
    <w:rsid w:val="00AE4ABF"/>
    <w:rsid w:val="00B06248"/>
    <w:rsid w:val="00B1122D"/>
    <w:rsid w:val="00B26A50"/>
    <w:rsid w:val="00B430E2"/>
    <w:rsid w:val="00B4585C"/>
    <w:rsid w:val="00B45D13"/>
    <w:rsid w:val="00B863BF"/>
    <w:rsid w:val="00BA3CCD"/>
    <w:rsid w:val="00BB2110"/>
    <w:rsid w:val="00BB5507"/>
    <w:rsid w:val="00BC4713"/>
    <w:rsid w:val="00BD2B0B"/>
    <w:rsid w:val="00BE6B5F"/>
    <w:rsid w:val="00BF287F"/>
    <w:rsid w:val="00BF4B48"/>
    <w:rsid w:val="00C039D3"/>
    <w:rsid w:val="00C10ED3"/>
    <w:rsid w:val="00C34C21"/>
    <w:rsid w:val="00C41332"/>
    <w:rsid w:val="00C528E0"/>
    <w:rsid w:val="00C669DF"/>
    <w:rsid w:val="00C81328"/>
    <w:rsid w:val="00C916AD"/>
    <w:rsid w:val="00C94B81"/>
    <w:rsid w:val="00C96260"/>
    <w:rsid w:val="00CA0BDB"/>
    <w:rsid w:val="00CA326A"/>
    <w:rsid w:val="00CE221D"/>
    <w:rsid w:val="00CE7208"/>
    <w:rsid w:val="00CF12C6"/>
    <w:rsid w:val="00CF2899"/>
    <w:rsid w:val="00CF7A49"/>
    <w:rsid w:val="00D079B3"/>
    <w:rsid w:val="00D15FD2"/>
    <w:rsid w:val="00D35F33"/>
    <w:rsid w:val="00D4750B"/>
    <w:rsid w:val="00D50141"/>
    <w:rsid w:val="00D50748"/>
    <w:rsid w:val="00D5109A"/>
    <w:rsid w:val="00D63ACF"/>
    <w:rsid w:val="00D67F8B"/>
    <w:rsid w:val="00D751F9"/>
    <w:rsid w:val="00DA03E6"/>
    <w:rsid w:val="00DA58AC"/>
    <w:rsid w:val="00DC2858"/>
    <w:rsid w:val="00DD13E0"/>
    <w:rsid w:val="00DE1823"/>
    <w:rsid w:val="00DE3EF8"/>
    <w:rsid w:val="00DF53AD"/>
    <w:rsid w:val="00E300E1"/>
    <w:rsid w:val="00E32BE4"/>
    <w:rsid w:val="00E3375B"/>
    <w:rsid w:val="00E352BB"/>
    <w:rsid w:val="00E35E16"/>
    <w:rsid w:val="00E367A6"/>
    <w:rsid w:val="00E37D73"/>
    <w:rsid w:val="00E46AAA"/>
    <w:rsid w:val="00E61A38"/>
    <w:rsid w:val="00E6481F"/>
    <w:rsid w:val="00E7743A"/>
    <w:rsid w:val="00E80FC3"/>
    <w:rsid w:val="00E82BDD"/>
    <w:rsid w:val="00E9000A"/>
    <w:rsid w:val="00E96732"/>
    <w:rsid w:val="00EA0C6C"/>
    <w:rsid w:val="00EA2ED9"/>
    <w:rsid w:val="00EA55F5"/>
    <w:rsid w:val="00EA6954"/>
    <w:rsid w:val="00EC5429"/>
    <w:rsid w:val="00ED10A3"/>
    <w:rsid w:val="00ED4A5F"/>
    <w:rsid w:val="00ED5BA9"/>
    <w:rsid w:val="00EE17F8"/>
    <w:rsid w:val="00EE6252"/>
    <w:rsid w:val="00EF2339"/>
    <w:rsid w:val="00EF4303"/>
    <w:rsid w:val="00F166BD"/>
    <w:rsid w:val="00F41FF3"/>
    <w:rsid w:val="00F47847"/>
    <w:rsid w:val="00F50340"/>
    <w:rsid w:val="00F75D60"/>
    <w:rsid w:val="00F830F3"/>
    <w:rsid w:val="00F85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A46128A-E47D-4649-A005-DD4A410A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1FCC"/>
    <w:pPr>
      <w:ind w:leftChars="400" w:left="840"/>
    </w:pPr>
  </w:style>
  <w:style w:type="paragraph" w:styleId="a4">
    <w:name w:val="header"/>
    <w:basedOn w:val="a"/>
    <w:link w:val="a5"/>
    <w:uiPriority w:val="99"/>
    <w:unhideWhenUsed/>
    <w:rsid w:val="00AB6F8F"/>
    <w:pPr>
      <w:tabs>
        <w:tab w:val="center" w:pos="4252"/>
        <w:tab w:val="right" w:pos="8504"/>
      </w:tabs>
      <w:snapToGrid w:val="0"/>
    </w:pPr>
  </w:style>
  <w:style w:type="character" w:customStyle="1" w:styleId="a5">
    <w:name w:val="ヘッダー (文字)"/>
    <w:basedOn w:val="a0"/>
    <w:link w:val="a4"/>
    <w:uiPriority w:val="99"/>
    <w:rsid w:val="00AB6F8F"/>
  </w:style>
  <w:style w:type="paragraph" w:styleId="a6">
    <w:name w:val="footer"/>
    <w:basedOn w:val="a"/>
    <w:link w:val="a7"/>
    <w:uiPriority w:val="99"/>
    <w:unhideWhenUsed/>
    <w:rsid w:val="00AB6F8F"/>
    <w:pPr>
      <w:tabs>
        <w:tab w:val="center" w:pos="4252"/>
        <w:tab w:val="right" w:pos="8504"/>
      </w:tabs>
      <w:snapToGrid w:val="0"/>
    </w:pPr>
  </w:style>
  <w:style w:type="character" w:customStyle="1" w:styleId="a7">
    <w:name w:val="フッター (文字)"/>
    <w:basedOn w:val="a0"/>
    <w:link w:val="a6"/>
    <w:uiPriority w:val="99"/>
    <w:rsid w:val="00AB6F8F"/>
  </w:style>
  <w:style w:type="paragraph" w:styleId="a8">
    <w:name w:val="Date"/>
    <w:basedOn w:val="a"/>
    <w:next w:val="a"/>
    <w:link w:val="a9"/>
    <w:uiPriority w:val="99"/>
    <w:semiHidden/>
    <w:unhideWhenUsed/>
    <w:rsid w:val="00153F82"/>
  </w:style>
  <w:style w:type="character" w:customStyle="1" w:styleId="a9">
    <w:name w:val="日付 (文字)"/>
    <w:basedOn w:val="a0"/>
    <w:link w:val="a8"/>
    <w:uiPriority w:val="99"/>
    <w:semiHidden/>
    <w:rsid w:val="00153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EDB3B-110C-4229-8AE9-5218CAADB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572</Words>
  <Characters>3263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小幡 篤志</dc:creator>
  <cp:keywords/>
  <dc:description/>
  <cp:lastModifiedBy>小幡 篤志</cp:lastModifiedBy>
  <cp:revision>2</cp:revision>
  <cp:lastPrinted>2020-01-22T23:52:00Z</cp:lastPrinted>
  <dcterms:created xsi:type="dcterms:W3CDTF">2020-01-23T23:56:00Z</dcterms:created>
  <dcterms:modified xsi:type="dcterms:W3CDTF">2020-01-23T23:56:00Z</dcterms:modified>
</cp:coreProperties>
</file>